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B" w:rsidRPr="00B71A2E" w:rsidRDefault="00943D9B" w:rsidP="00943D9B">
      <w:pPr>
        <w:jc w:val="center"/>
        <w:rPr>
          <w:rFonts w:eastAsia="Times New Roman"/>
          <w:sz w:val="28"/>
          <w:szCs w:val="28"/>
          <w:lang w:val="ru-RU" w:eastAsia="ar-SA"/>
        </w:rPr>
      </w:pPr>
      <w:r w:rsidRPr="00B71A2E">
        <w:rPr>
          <w:rFonts w:eastAsia="Times New Roman"/>
          <w:sz w:val="28"/>
          <w:szCs w:val="28"/>
          <w:lang w:val="ru-RU" w:eastAsia="ar-SA"/>
        </w:rPr>
        <w:t>Методическая разработка</w:t>
      </w:r>
    </w:p>
    <w:p w:rsidR="00943D9B" w:rsidRPr="00B71A2E" w:rsidRDefault="00943D9B" w:rsidP="00943D9B">
      <w:pPr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E004A2" w:rsidRDefault="00943D9B" w:rsidP="00943D9B">
      <w:pPr>
        <w:jc w:val="center"/>
        <w:rPr>
          <w:rFonts w:eastAsia="Times New Roman"/>
          <w:sz w:val="28"/>
          <w:szCs w:val="28"/>
          <w:lang w:val="ru-RU" w:eastAsia="ar-SA"/>
        </w:rPr>
      </w:pPr>
      <w:proofErr w:type="spellStart"/>
      <w:r w:rsidRPr="00E004A2">
        <w:rPr>
          <w:rFonts w:eastAsia="Times New Roman"/>
          <w:sz w:val="28"/>
          <w:szCs w:val="28"/>
          <w:lang w:val="ru-RU" w:eastAsia="ar-SA"/>
        </w:rPr>
        <w:t>Лэпбук</w:t>
      </w:r>
      <w:proofErr w:type="spellEnd"/>
      <w:r w:rsidRPr="00E004A2">
        <w:rPr>
          <w:rFonts w:eastAsia="Times New Roman"/>
          <w:sz w:val="28"/>
          <w:szCs w:val="28"/>
          <w:lang w:val="ru-RU" w:eastAsia="ar-SA"/>
        </w:rPr>
        <w:t xml:space="preserve"> – незаменимый инструмент учителя при разработке уроков по Правилам Дорожного Движения «</w:t>
      </w:r>
      <w:r w:rsidRPr="00943D9B">
        <w:rPr>
          <w:rFonts w:eastAsia="Times New Roman"/>
          <w:sz w:val="28"/>
          <w:szCs w:val="28"/>
          <w:lang w:val="ru-RU" w:eastAsia="ar-SA"/>
        </w:rPr>
        <w:t>Езда на велосипеде, технич</w:t>
      </w:r>
      <w:r>
        <w:rPr>
          <w:rFonts w:eastAsia="Times New Roman"/>
          <w:sz w:val="28"/>
          <w:szCs w:val="28"/>
          <w:lang w:val="ru-RU" w:eastAsia="ar-SA"/>
        </w:rPr>
        <w:t xml:space="preserve">еские требования, предъявляемые </w:t>
      </w:r>
      <w:r w:rsidRPr="00943D9B">
        <w:rPr>
          <w:rFonts w:eastAsia="Times New Roman"/>
          <w:sz w:val="28"/>
          <w:szCs w:val="28"/>
          <w:lang w:val="ru-RU" w:eastAsia="ar-SA"/>
        </w:rPr>
        <w:t>к велосипеду.</w:t>
      </w:r>
      <w:r>
        <w:rPr>
          <w:rFonts w:eastAsia="Times New Roman"/>
          <w:sz w:val="28"/>
          <w:szCs w:val="28"/>
          <w:lang w:val="ru-RU" w:eastAsia="ar-SA"/>
        </w:rPr>
        <w:t xml:space="preserve"> Экипировка</w:t>
      </w:r>
      <w:r w:rsidRPr="00E004A2">
        <w:rPr>
          <w:rFonts w:eastAsia="Times New Roman"/>
          <w:sz w:val="28"/>
          <w:szCs w:val="28"/>
          <w:lang w:val="ru-RU" w:eastAsia="ar-SA"/>
        </w:rPr>
        <w:t>»</w:t>
      </w:r>
    </w:p>
    <w:p w:rsidR="00943D9B" w:rsidRPr="002C3B53" w:rsidRDefault="00943D9B" w:rsidP="00943D9B">
      <w:pPr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8"/>
          <w:szCs w:val="28"/>
          <w:bdr w:val="none" w:sz="0" w:space="0" w:color="auto"/>
          <w:lang w:val="ru-RU" w:eastAsia="ru-RU"/>
        </w:rPr>
        <mc:AlternateContent>
          <mc:Choice Requires="wpg">
            <w:drawing>
              <wp:inline distT="0" distB="0" distL="0" distR="0">
                <wp:extent cx="3465830" cy="228600"/>
                <wp:effectExtent l="8255" t="0" r="1206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228600"/>
                          <a:chOff x="0" y="0"/>
                          <a:chExt cx="34659" cy="93"/>
                        </a:xfrm>
                      </wpg:grpSpPr>
                      <wps:wsp>
                        <wps:cNvPr id="2" name="Shape 912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659" cy="93"/>
                          </a:xfrm>
                          <a:custGeom>
                            <a:avLst/>
                            <a:gdLst>
                              <a:gd name="T0" fmla="*/ 0 w 3465935"/>
                              <a:gd name="T1" fmla="*/ 5712 h 11424"/>
                              <a:gd name="T2" fmla="*/ 3465935 w 3465935"/>
                              <a:gd name="T3" fmla="*/ 5712 h 11424"/>
                              <a:gd name="T4" fmla="*/ 0 w 3465935"/>
                              <a:gd name="T5" fmla="*/ 0 h 11424"/>
                              <a:gd name="T6" fmla="*/ 3465935 w 3465935"/>
                              <a:gd name="T7" fmla="*/ 11424 h 11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65935" h="11424">
                                <a:moveTo>
                                  <a:pt x="0" y="5712"/>
                                </a:moveTo>
                                <a:lnTo>
                                  <a:pt x="3465935" y="5712"/>
                                </a:lnTo>
                              </a:path>
                            </a:pathLst>
                          </a:custGeom>
                          <a:noFill/>
                          <a:ln w="1142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72.9pt;height:18pt;mso-position-horizontal-relative:char;mso-position-vertical-relative:line" coordsize="3465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5VmwMAALwIAAAOAAAAZHJzL2Uyb0RvYy54bWykVmuO2zYQ/l8gdyD0M4BXD8svYb1B4Mei&#10;QNoGiHsAWqIeiESqJG15GxQo0CP0Ir1Br5DcqDMjWZZ3u2mxkQGZ9HwcfvMNOePbN6eqZEehTaHk&#10;0vFvPIcJGaukkNnS+Xm3Hc0dZiyXCS+VFEvnQRjnzd2r726bOhKBylWZCM3AiTRRUy+d3No6cl0T&#10;56Li5kbVQoIxVbriFqY6cxPNG/BelW7geVO3UTqptYqFMfDrujU6d+Q/TUVsf0pTIywrlw5ws/TW&#10;9N7j27275VGmeZ0XcUeDv4BFxQsJm/au1txydtDFE1dVEWtlVGpvYlW5Kk2LWFAMEI3vPYrmXqtD&#10;TbFkUZPVvUwg7SOdXuw2/vH4XrMigdw5TPIKUvT5zy+/f/nj89/w+Yv5qFBTZxEA73X9oX6v2zBh&#10;+E7FHw2Y3cd2nGctmO2bH1QCXvnBKlLolOoKXUDs7ESJeOgTIU6WxfDjOJxO5mPIVwy2IJhPvS5T&#10;cQ7pfLIszjeDhYt22WKM1F0etRsSyY4URgTHzVwUNd+m6Iec14ISZVCoTtHgrCiZ2cIP/EUrJ6HO&#10;WpqhkAMLcjSg98sl/HcleBQfjL0XitLAj++MbW9BAiNKbtKdhB1kIK1KuBCvXeaxhmFeFuNJd2t6&#10;GBydHjaZ+QHLme+HQfgYB4L0uM7V807HA/DXnIYD3Fc4Tq5gzxCcDkD/SXA2AFO4w7Dh3GVnPXl+&#10;ljg+yU5jGDGONdKjS1Erg6caBYcTv6NbBy4AhQl5BgxyIvh8zgncLuo20VD+sPDtQCOofDvQAErf&#10;DqKE2rebtempuUV+uA8OWdNeP0wzy6EsUCLRWqmj2CnC2csVxNSgI9j4AijlEHg+Nch2AG9BsA63&#10;JQc9FYxicEal2hZlSYe0lEjwQsqoskjQiryMzvarUrMjx2pPT0ftClYVFnpOWVTgqAfxKBc82ciE&#10;trG8KNsxUCkpCVCbOpmwSlFt/7TwFpv5Zh6OwmC6GYXeej16u12Fo+nWn03W4/VqtfZ/wwT7YZQX&#10;SSIkUj33GT/8f1Wn63hth+g7zVVIV5Fv6XkauXtNgySHWM7fFB2UybbqtDVyr5IHqEBatY0TGj0M&#10;cqV/dVgDTXPpmF8OXAuHld9LqKELPwyxy9IknMwCmOihZT+0cBmDq6VjHbgKOFxZmMGSQ62LLIed&#10;fLocUr2F5pEWWKaIX8uqm0AZpxG1SIqla+fYg4dzQl3+dNz9AwAA//8DAFBLAwQUAAYACAAAACEA&#10;0wpv5twAAAAEAQAADwAAAGRycy9kb3ducmV2LnhtbEyPQUvDQBCF74L/YRnBm93EmlJiNqUU9VQE&#10;W0F6mybTJDQ7G7LbJP33jl708mB4w3vfy1aTbdVAvW8cG4hnESjiwpUNVwY+968PS1A+IJfYOiYD&#10;V/Kwym9vMkxLN/IHDbtQKQlhn6KBOoQu1doXNVn0M9cRi3dyvcUgZ1/pssdRwm2rH6NooS02LA01&#10;drSpqTjvLtbA24jjeh6/DNvzaXM97JP3r21MxtzfTetnUIGm8PcMP/iCDrkwHd2FS69aAzIk/Kp4&#10;yVMiM44G5osIdJ7p//D5NwAAAP//AwBQSwECLQAUAAYACAAAACEAtoM4kv4AAADhAQAAEwAAAAAA&#10;AAAAAAAAAAAAAAAAW0NvbnRlbnRfVHlwZXNdLnhtbFBLAQItABQABgAIAAAAIQA4/SH/1gAAAJQB&#10;AAALAAAAAAAAAAAAAAAAAC8BAABfcmVscy8ucmVsc1BLAQItABQABgAIAAAAIQD2Xn5VmwMAALwI&#10;AAAOAAAAAAAAAAAAAAAAAC4CAABkcnMvZTJvRG9jLnhtbFBLAQItABQABgAIAAAAIQDTCm/m3AAA&#10;AAQBAAAPAAAAAAAAAAAAAAAAAPUFAABkcnMvZG93bnJldi54bWxQSwUGAAAAAAQABADzAAAA/gYA&#10;AAAA&#10;">
                <v:shape id="Shape 91219" o:spid="_x0000_s1027" style="position:absolute;width:34659;height:93;visibility:visible;mso-wrap-style:square;v-text-anchor:top" coordsize="3465935,1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PoMIA&#10;AADaAAAADwAAAGRycy9kb3ducmV2LnhtbESPQWvCQBSE74X+h+UVvBTdqFAkuopIRQ9iqRXPj+xr&#10;kjb7XsiuJv57VxA8DjPzDTNbdK5SF2p8KWxgOEhAEWdiS84NHH/W/QkoH5AtVsJk4EoeFvPXlxmm&#10;Vlr+pssh5CpC2KdooAihTrX2WUEO/UBq4uj9SuMwRNnk2jbYRrir9ChJPrTDkuNCgTWtCsr+D2dn&#10;QPR1XHuR9tTt/5ar98+J/drsjOm9dcspqEBdeIYf7a01MIL7lXgD9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0+gwgAAANoAAAAPAAAAAAAAAAAAAAAAAJgCAABkcnMvZG93&#10;bnJldi54bWxQSwUGAAAAAAQABAD1AAAAhwMAAAAA&#10;" path="m,5712r3465935,e" filled="f" strokeweight=".31733mm">
                  <v:stroke miterlimit="1" joinstyle="miter"/>
                  <v:path arrowok="t" o:connecttype="custom" o:connectlocs="0,47;34659,47" o:connectangles="0,0" textboxrect="0,0,3465935,11424"/>
                </v:shape>
                <w10:anchorlock/>
              </v:group>
            </w:pict>
          </mc:Fallback>
        </mc:AlternateContent>
      </w:r>
    </w:p>
    <w:p w:rsidR="00943D9B" w:rsidRPr="00B71A2E" w:rsidRDefault="00943D9B" w:rsidP="00943D9B">
      <w:pPr>
        <w:ind w:firstLine="851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ind w:left="4678" w:hanging="283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ind w:left="4395"/>
        <w:jc w:val="both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ind w:left="4395"/>
        <w:jc w:val="both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ind w:left="4395"/>
        <w:jc w:val="both"/>
        <w:rPr>
          <w:rFonts w:eastAsia="Times New Roman"/>
          <w:sz w:val="28"/>
          <w:szCs w:val="28"/>
          <w:lang w:val="ru-RU" w:eastAsia="ar-SA"/>
        </w:rPr>
      </w:pPr>
      <w:r w:rsidRPr="00B71A2E">
        <w:rPr>
          <w:rFonts w:eastAsia="Times New Roman"/>
          <w:sz w:val="28"/>
          <w:szCs w:val="28"/>
          <w:lang w:val="ru-RU" w:eastAsia="ar-SA"/>
        </w:rPr>
        <w:t xml:space="preserve">Целевая аудитория: </w:t>
      </w:r>
      <w:r>
        <w:rPr>
          <w:rFonts w:eastAsia="Times New Roman"/>
          <w:sz w:val="28"/>
          <w:szCs w:val="28"/>
          <w:lang w:val="ru-RU" w:eastAsia="ar-SA"/>
        </w:rPr>
        <w:t>дети 9-10 лет</w:t>
      </w:r>
    </w:p>
    <w:p w:rsidR="00943D9B" w:rsidRPr="00B71A2E" w:rsidRDefault="00943D9B" w:rsidP="00943D9B">
      <w:pPr>
        <w:ind w:left="4678" w:hanging="283"/>
        <w:jc w:val="both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ind w:left="4678" w:hanging="283"/>
        <w:jc w:val="both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ind w:left="4678" w:hanging="283"/>
        <w:jc w:val="both"/>
        <w:rPr>
          <w:rFonts w:eastAsia="Times New Roman"/>
          <w:sz w:val="28"/>
          <w:szCs w:val="28"/>
          <w:lang w:val="ru-RU" w:eastAsia="ar-SA"/>
        </w:rPr>
      </w:pPr>
      <w:r w:rsidRPr="00B71A2E">
        <w:rPr>
          <w:rFonts w:eastAsia="Times New Roman"/>
          <w:sz w:val="28"/>
          <w:szCs w:val="28"/>
          <w:lang w:val="ru-RU" w:eastAsia="ar-SA"/>
        </w:rPr>
        <w:t xml:space="preserve">Автор-составитель: </w:t>
      </w:r>
    </w:p>
    <w:p w:rsidR="00943D9B" w:rsidRDefault="00943D9B" w:rsidP="00943D9B">
      <w:pPr>
        <w:ind w:left="4678" w:hanging="283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Шевченко Светлана Николаевна</w:t>
      </w:r>
      <w:r w:rsidRPr="00B71A2E">
        <w:rPr>
          <w:rFonts w:eastAsia="Times New Roman"/>
          <w:sz w:val="28"/>
          <w:szCs w:val="28"/>
          <w:lang w:val="ru-RU" w:eastAsia="ar-SA"/>
        </w:rPr>
        <w:t>,</w:t>
      </w:r>
    </w:p>
    <w:p w:rsidR="00943D9B" w:rsidRDefault="00943D9B" w:rsidP="00943D9B">
      <w:pPr>
        <w:ind w:left="4395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учитель начальных классов,</w:t>
      </w:r>
    </w:p>
    <w:p w:rsidR="00943D9B" w:rsidRPr="00B71A2E" w:rsidRDefault="00943D9B" w:rsidP="00943D9B">
      <w:pPr>
        <w:ind w:left="4395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МАОУ «Средняя общеобразовательная школа № 23»</w:t>
      </w:r>
    </w:p>
    <w:p w:rsidR="00943D9B" w:rsidRDefault="00943D9B" w:rsidP="00943D9B">
      <w:pPr>
        <w:spacing w:after="293"/>
        <w:ind w:right="-2" w:firstLine="851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 w:firstLine="851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spacing w:after="293"/>
        <w:ind w:right="-2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 w:firstLine="851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 w:firstLine="851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spacing w:after="293"/>
        <w:ind w:right="-2" w:firstLine="851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Default="00943D9B" w:rsidP="00943D9B">
      <w:pPr>
        <w:spacing w:after="293"/>
        <w:ind w:right="-2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B71A2E" w:rsidRDefault="00943D9B" w:rsidP="00943D9B">
      <w:pPr>
        <w:spacing w:after="293"/>
        <w:ind w:right="-2"/>
        <w:jc w:val="center"/>
        <w:rPr>
          <w:rFonts w:eastAsia="Times New Roman"/>
          <w:sz w:val="28"/>
          <w:szCs w:val="28"/>
          <w:lang w:val="ru-RU" w:eastAsia="ar-SA"/>
        </w:rPr>
      </w:pPr>
    </w:p>
    <w:p w:rsidR="00943D9B" w:rsidRPr="00DB1640" w:rsidRDefault="00943D9B" w:rsidP="00943D9B">
      <w:pPr>
        <w:spacing w:after="293"/>
        <w:ind w:right="-2"/>
        <w:jc w:val="center"/>
        <w:rPr>
          <w:rFonts w:eastAsia="Times New Roman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2025</w:t>
      </w:r>
      <w:r w:rsidRPr="00B71A2E">
        <w:rPr>
          <w:rFonts w:eastAsia="Times New Roman"/>
          <w:sz w:val="28"/>
          <w:szCs w:val="28"/>
          <w:lang w:val="ru-RU" w:eastAsia="ar-SA"/>
        </w:rPr>
        <w:t xml:space="preserve"> год</w:t>
      </w:r>
    </w:p>
    <w:p w:rsidR="00943D9B" w:rsidRPr="00E04F41" w:rsidRDefault="00943D9B" w:rsidP="00943D9B">
      <w:pPr>
        <w:pStyle w:val="1"/>
        <w:spacing w:after="158"/>
        <w:ind w:left="0" w:right="477" w:firstLine="1247"/>
        <w:jc w:val="center"/>
        <w:rPr>
          <w:sz w:val="28"/>
          <w:szCs w:val="28"/>
        </w:rPr>
      </w:pPr>
      <w:r w:rsidRPr="00E04F41">
        <w:rPr>
          <w:sz w:val="28"/>
          <w:szCs w:val="28"/>
        </w:rPr>
        <w:lastRenderedPageBreak/>
        <w:t>Структура методической разработки</w:t>
      </w:r>
    </w:p>
    <w:p w:rsidR="00943D9B" w:rsidRPr="00943D9B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b/>
          <w:sz w:val="28"/>
          <w:szCs w:val="28"/>
        </w:rPr>
      </w:pPr>
      <w:r w:rsidRPr="00E04F41">
        <w:rPr>
          <w:b/>
          <w:sz w:val="28"/>
          <w:szCs w:val="28"/>
        </w:rPr>
        <w:t>Пояснительная записка или введение:</w:t>
      </w:r>
    </w:p>
    <w:p w:rsidR="00943D9B" w:rsidRPr="00E04F41" w:rsidRDefault="00943D9B" w:rsidP="00943D9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Краткое обоснование выбора темы методической разработки (актуальность);</w:t>
      </w:r>
    </w:p>
    <w:p w:rsidR="00943D9B" w:rsidRPr="00E04F41" w:rsidRDefault="00943D9B" w:rsidP="00943D9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Целевая аудитория (с указанием возрастных особенностей проведения);</w:t>
      </w:r>
    </w:p>
    <w:p w:rsidR="00943D9B" w:rsidRPr="00E04F41" w:rsidRDefault="00943D9B" w:rsidP="00943D9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дисциплинами);</w:t>
      </w:r>
    </w:p>
    <w:p w:rsidR="00943D9B" w:rsidRPr="00E04F41" w:rsidRDefault="00943D9B" w:rsidP="00943D9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Цель, задачи и планируемые результаты мероприятия;</w:t>
      </w:r>
    </w:p>
    <w:p w:rsidR="00943D9B" w:rsidRPr="00E04F41" w:rsidRDefault="00943D9B" w:rsidP="00943D9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Форма проведения мероприятия и обоснование ее выбора;</w:t>
      </w:r>
    </w:p>
    <w:p w:rsidR="00943D9B" w:rsidRPr="00E04F41" w:rsidRDefault="00943D9B" w:rsidP="00943D9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Педагогические технологии, методы, приемы, используемые для достижения планируемых результатов;</w:t>
      </w:r>
    </w:p>
    <w:p w:rsidR="00943D9B" w:rsidRPr="00E04F41" w:rsidRDefault="00943D9B" w:rsidP="00943D9B">
      <w:pPr>
        <w:ind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1.7. Ресурсы, необходимые для подготовки и проведения мероприятия/занятия (кадровые, методические, материально-технические, информационные и др.);</w:t>
      </w:r>
    </w:p>
    <w:p w:rsidR="00943D9B" w:rsidRPr="00E04F41" w:rsidRDefault="00943D9B" w:rsidP="00943D9B">
      <w:pPr>
        <w:ind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1.8. Рекомендации по использованию методической разработки в практике работы педагогического работника, популяризирующего БДД.</w:t>
      </w:r>
    </w:p>
    <w:p w:rsidR="00943D9B" w:rsidRPr="00E04F41" w:rsidRDefault="00943D9B" w:rsidP="00943D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b/>
          <w:sz w:val="28"/>
          <w:szCs w:val="28"/>
        </w:rPr>
      </w:pPr>
      <w:r w:rsidRPr="00E04F41">
        <w:rPr>
          <w:b/>
          <w:sz w:val="28"/>
          <w:szCs w:val="28"/>
        </w:rPr>
        <w:t>Основная часть:</w:t>
      </w:r>
    </w:p>
    <w:p w:rsidR="00943D9B" w:rsidRPr="00E04F41" w:rsidRDefault="00943D9B" w:rsidP="00943D9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Описание хода проведения мероприятия/занятия;</w:t>
      </w:r>
    </w:p>
    <w:p w:rsidR="00943D9B" w:rsidRPr="00E04F41" w:rsidRDefault="00943D9B" w:rsidP="00943D9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Методические советы по организации, проведению и подведению итогов мероприятия/занятия;</w:t>
      </w:r>
    </w:p>
    <w:p w:rsidR="00943D9B" w:rsidRPr="00E04F41" w:rsidRDefault="00943D9B" w:rsidP="00943D9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</w:rPr>
      </w:pPr>
      <w:r w:rsidRPr="00E04F41">
        <w:rPr>
          <w:sz w:val="28"/>
          <w:szCs w:val="28"/>
        </w:rPr>
        <w:t>Список использованной литературы;</w:t>
      </w:r>
    </w:p>
    <w:p w:rsidR="00943D9B" w:rsidRPr="00E04F41" w:rsidRDefault="00943D9B" w:rsidP="00943D9B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567"/>
        <w:jc w:val="both"/>
        <w:rPr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Приложение* (схемы, сценарии, кейсы, тестовые задания, инструкции по проведению и др. по выбору конкурсанта и при наличии).</w:t>
      </w:r>
    </w:p>
    <w:p w:rsidR="00943D9B" w:rsidRPr="00E04F41" w:rsidRDefault="00943D9B" w:rsidP="00943D9B">
      <w:pPr>
        <w:ind w:right="15" w:firstLine="567"/>
        <w:jc w:val="both"/>
        <w:rPr>
          <w:b/>
          <w:sz w:val="28"/>
          <w:szCs w:val="28"/>
          <w:lang w:val="ru-RU"/>
        </w:rPr>
      </w:pPr>
      <w:r w:rsidRPr="00E04F41">
        <w:rPr>
          <w:b/>
          <w:sz w:val="28"/>
          <w:szCs w:val="28"/>
          <w:lang w:val="ru-RU"/>
        </w:rPr>
        <w:t>3. Цифровой след реализации методической разработки (при наличии), в том числе, подтверждающие результативность ее реализации.</w:t>
      </w: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Default="00943D9B" w:rsidP="00943D9B">
      <w:pPr>
        <w:ind w:firstLine="1247"/>
        <w:rPr>
          <w:sz w:val="28"/>
          <w:szCs w:val="28"/>
          <w:lang w:val="ru-RU"/>
        </w:rPr>
      </w:pPr>
    </w:p>
    <w:p w:rsidR="00943D9B" w:rsidRPr="00E04F41" w:rsidRDefault="00943D9B" w:rsidP="00943D9B">
      <w:pPr>
        <w:rPr>
          <w:sz w:val="28"/>
          <w:szCs w:val="28"/>
          <w:lang w:val="ru-RU"/>
        </w:rPr>
      </w:pPr>
    </w:p>
    <w:p w:rsidR="00943D9B" w:rsidRPr="00E04F41" w:rsidRDefault="00943D9B" w:rsidP="00943D9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1247"/>
        <w:jc w:val="center"/>
        <w:rPr>
          <w:b/>
          <w:sz w:val="28"/>
          <w:szCs w:val="28"/>
        </w:rPr>
      </w:pPr>
      <w:r w:rsidRPr="00E04F41">
        <w:rPr>
          <w:b/>
          <w:sz w:val="28"/>
          <w:szCs w:val="28"/>
        </w:rPr>
        <w:lastRenderedPageBreak/>
        <w:t xml:space="preserve">Пояснительная </w:t>
      </w:r>
      <w:proofErr w:type="spellStart"/>
      <w:r w:rsidRPr="00E04F41">
        <w:rPr>
          <w:b/>
          <w:sz w:val="28"/>
          <w:szCs w:val="28"/>
        </w:rPr>
        <w:t>записка</w:t>
      </w:r>
      <w:proofErr w:type="spellEnd"/>
      <w:r w:rsidRPr="00E04F41">
        <w:rPr>
          <w:b/>
          <w:sz w:val="28"/>
          <w:szCs w:val="28"/>
        </w:rPr>
        <w:t xml:space="preserve"> или </w:t>
      </w:r>
      <w:proofErr w:type="spellStart"/>
      <w:r w:rsidRPr="00E04F41">
        <w:rPr>
          <w:b/>
          <w:sz w:val="28"/>
          <w:szCs w:val="28"/>
        </w:rPr>
        <w:t>введение</w:t>
      </w:r>
      <w:proofErr w:type="spellEnd"/>
      <w:r w:rsidRPr="00E04F41">
        <w:rPr>
          <w:b/>
          <w:sz w:val="28"/>
          <w:szCs w:val="28"/>
        </w:rPr>
        <w:t>:</w:t>
      </w:r>
    </w:p>
    <w:p w:rsidR="00943D9B" w:rsidRPr="00E04F41" w:rsidRDefault="00943D9B" w:rsidP="00943D9B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1247"/>
        <w:rPr>
          <w:sz w:val="28"/>
          <w:szCs w:val="28"/>
          <w:lang w:val="ru-RU"/>
        </w:rPr>
      </w:pPr>
      <w:r w:rsidRPr="00E04F41">
        <w:rPr>
          <w:b/>
          <w:i/>
          <w:sz w:val="28"/>
          <w:szCs w:val="28"/>
          <w:lang w:val="ru-RU"/>
        </w:rPr>
        <w:t>Краткое обоснование выбора темы методической разработки (актуальность</w:t>
      </w:r>
      <w:r w:rsidRPr="00E04F41">
        <w:rPr>
          <w:sz w:val="28"/>
          <w:szCs w:val="28"/>
          <w:lang w:val="ru-RU"/>
        </w:rPr>
        <w:t>)</w:t>
      </w:r>
    </w:p>
    <w:p w:rsidR="00943D9B" w:rsidRPr="00892E96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47"/>
        <w:jc w:val="both"/>
        <w:rPr>
          <w:sz w:val="28"/>
          <w:szCs w:val="28"/>
          <w:shd w:val="clear" w:color="auto" w:fill="FFFFFF"/>
          <w:lang w:val="ru-RU"/>
        </w:rPr>
      </w:pPr>
      <w:r w:rsidRPr="00892E96">
        <w:rPr>
          <w:sz w:val="28"/>
          <w:szCs w:val="28"/>
          <w:shd w:val="clear" w:color="auto" w:fill="FFFFFF"/>
          <w:lang w:val="ru-RU"/>
        </w:rPr>
        <w:t xml:space="preserve">В современном мире велосипед становится одним из популярных средств передвижения среди детей и подростков. Однако, несмотря на это, многие дети игнорируют правила безопасной езды, что приводит к </w:t>
      </w:r>
      <w:proofErr w:type="spellStart"/>
      <w:r w:rsidRPr="00892E96">
        <w:rPr>
          <w:sz w:val="28"/>
          <w:szCs w:val="28"/>
          <w:shd w:val="clear" w:color="auto" w:fill="FFFFFF"/>
          <w:lang w:val="ru-RU"/>
        </w:rPr>
        <w:t>травмоопасным</w:t>
      </w:r>
      <w:proofErr w:type="spellEnd"/>
      <w:r w:rsidRPr="00892E96">
        <w:rPr>
          <w:sz w:val="28"/>
          <w:szCs w:val="28"/>
          <w:shd w:val="clear" w:color="auto" w:fill="FFFFFF"/>
          <w:lang w:val="ru-RU"/>
        </w:rPr>
        <w:t xml:space="preserve"> ситуациям. Обучение детей основам безопасного поведения на дороге, правилам эксплуатации велосипеда и важности использования защитной экипировки является актуальной задачей. Данное занятие направлено на формирование у детей начальной школы навыков безопасной езды на велосипеде.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firstLine="1247"/>
        <w:jc w:val="both"/>
        <w:rPr>
          <w:color w:val="FF0000"/>
          <w:sz w:val="28"/>
          <w:szCs w:val="28"/>
          <w:shd w:val="clear" w:color="auto" w:fill="FFFFFF"/>
          <w:lang w:val="ru-RU"/>
        </w:rPr>
      </w:pPr>
    </w:p>
    <w:p w:rsidR="00943D9B" w:rsidRPr="00892E96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47"/>
        <w:jc w:val="both"/>
        <w:rPr>
          <w:sz w:val="28"/>
          <w:szCs w:val="28"/>
          <w:lang w:val="ru-RU"/>
        </w:rPr>
      </w:pPr>
      <w:r w:rsidRPr="00892E96">
        <w:rPr>
          <w:sz w:val="28"/>
          <w:szCs w:val="28"/>
          <w:lang w:val="ru-RU"/>
        </w:rPr>
        <w:t xml:space="preserve">Использование современных образовательных технологий помогает повысить эффективность обучения школьников и делает уроки более увлекательными и познавательными. Одним из таких инструментов является </w:t>
      </w:r>
      <w:proofErr w:type="spellStart"/>
      <w:r w:rsidRPr="00892E96">
        <w:rPr>
          <w:sz w:val="28"/>
          <w:szCs w:val="28"/>
          <w:lang w:val="ru-RU"/>
        </w:rPr>
        <w:t>лэпбук</w:t>
      </w:r>
      <w:proofErr w:type="spellEnd"/>
      <w:r w:rsidRPr="00892E96">
        <w:rPr>
          <w:sz w:val="28"/>
          <w:szCs w:val="28"/>
          <w:lang w:val="ru-RU"/>
        </w:rPr>
        <w:t xml:space="preserve"> — тематическое пособие, которое может быть создано как учителем заранее, так и учениками совместно под руководством педагога. Рассмотрим подробнее этапы проведения такого урока.</w:t>
      </w:r>
    </w:p>
    <w:p w:rsidR="00943D9B" w:rsidRDefault="00943D9B" w:rsidP="00943D9B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15" w:firstLine="1134"/>
        <w:rPr>
          <w:b/>
          <w:i/>
          <w:sz w:val="28"/>
          <w:szCs w:val="28"/>
          <w:lang w:val="ru-RU"/>
        </w:rPr>
      </w:pPr>
      <w:r w:rsidRPr="00E04F41">
        <w:rPr>
          <w:b/>
          <w:i/>
          <w:sz w:val="28"/>
          <w:szCs w:val="28"/>
          <w:lang w:val="ru-RU"/>
        </w:rPr>
        <w:t xml:space="preserve">Целевая аудитория (с указанием возрастных особенностей     проведения). </w:t>
      </w:r>
    </w:p>
    <w:p w:rsidR="00943D9B" w:rsidRPr="00892E96" w:rsidRDefault="00943D9B" w:rsidP="00943D9B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right="15"/>
        <w:rPr>
          <w:sz w:val="28"/>
          <w:szCs w:val="28"/>
          <w:lang w:val="ru-RU"/>
        </w:rPr>
      </w:pPr>
      <w:r w:rsidRPr="00892E96">
        <w:rPr>
          <w:sz w:val="28"/>
          <w:szCs w:val="28"/>
          <w:lang w:val="ru-RU"/>
        </w:rPr>
        <w:t>Дети младшего школьного возраста (8–10 лет).</w:t>
      </w:r>
    </w:p>
    <w:p w:rsidR="00943D9B" w:rsidRPr="00892E96" w:rsidRDefault="00943D9B" w:rsidP="00943D9B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right="15"/>
        <w:jc w:val="both"/>
        <w:rPr>
          <w:sz w:val="28"/>
          <w:szCs w:val="28"/>
          <w:lang w:val="ru-RU"/>
        </w:rPr>
      </w:pPr>
      <w:r w:rsidRPr="00892E96">
        <w:rPr>
          <w:sz w:val="28"/>
          <w:szCs w:val="28"/>
          <w:lang w:val="ru-RU"/>
        </w:rPr>
        <w:t>Возрастные особенности: высокий уровень познавательной активности, склонность к игровым формам обучения, способность воспринимать информацию с помощью наглядных примеров и практических заданий.</w:t>
      </w:r>
    </w:p>
    <w:p w:rsidR="00943D9B" w:rsidRPr="00892E96" w:rsidRDefault="00943D9B" w:rsidP="00943D9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931" w:right="15"/>
        <w:rPr>
          <w:b/>
          <w:i/>
          <w:sz w:val="28"/>
          <w:szCs w:val="28"/>
          <w:lang w:val="ru-RU"/>
        </w:rPr>
      </w:pPr>
    </w:p>
    <w:p w:rsidR="00943D9B" w:rsidRPr="00E04F41" w:rsidRDefault="00943D9B" w:rsidP="00943D9B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1247"/>
        <w:jc w:val="both"/>
        <w:rPr>
          <w:b/>
          <w:i/>
          <w:sz w:val="28"/>
          <w:szCs w:val="28"/>
          <w:lang w:val="ru-RU"/>
        </w:rPr>
      </w:pPr>
      <w:r w:rsidRPr="00E04F41">
        <w:rPr>
          <w:b/>
          <w:i/>
          <w:sz w:val="28"/>
          <w:szCs w:val="28"/>
          <w:lang w:val="ru-RU"/>
        </w:rPr>
        <w:t xml:space="preserve">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 </w:t>
      </w:r>
    </w:p>
    <w:p w:rsidR="00943D9B" w:rsidRPr="00DB1640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47"/>
        <w:jc w:val="both"/>
        <w:rPr>
          <w:sz w:val="28"/>
          <w:szCs w:val="28"/>
          <w:lang w:val="ru-RU"/>
        </w:rPr>
      </w:pPr>
      <w:r w:rsidRPr="00DB1640">
        <w:rPr>
          <w:sz w:val="28"/>
          <w:szCs w:val="28"/>
          <w:lang w:val="ru-RU"/>
        </w:rPr>
        <w:t xml:space="preserve">Занятие входит в цикл мероприятий по обучению правилам дорожного движения (ПДД) и безопасности дорожного движения (БДД). Оно связано с другими занятиями, такими как «Правила езды на велосипеде, </w:t>
      </w:r>
      <w:proofErr w:type="spellStart"/>
      <w:r w:rsidRPr="00DB1640">
        <w:rPr>
          <w:sz w:val="28"/>
          <w:szCs w:val="28"/>
          <w:lang w:val="ru-RU"/>
        </w:rPr>
        <w:t>мопеде</w:t>
      </w:r>
      <w:proofErr w:type="gramStart"/>
      <w:r w:rsidRPr="00DB1640">
        <w:rPr>
          <w:sz w:val="28"/>
          <w:szCs w:val="28"/>
          <w:lang w:val="ru-RU"/>
        </w:rPr>
        <w:t>,м</w:t>
      </w:r>
      <w:proofErr w:type="gramEnd"/>
      <w:r w:rsidRPr="00DB1640">
        <w:rPr>
          <w:sz w:val="28"/>
          <w:szCs w:val="28"/>
          <w:lang w:val="ru-RU"/>
        </w:rPr>
        <w:t>отоцикле</w:t>
      </w:r>
      <w:proofErr w:type="spellEnd"/>
      <w:r w:rsidRPr="00DB1640">
        <w:rPr>
          <w:sz w:val="28"/>
          <w:szCs w:val="28"/>
          <w:lang w:val="ru-RU"/>
        </w:rPr>
        <w:t>» из раздела 5 программы Дополнительная общеобразовательная общеразвивающая программа «Отряд юных инспекторов движения «ЗНАКИ»</w:t>
      </w:r>
    </w:p>
    <w:p w:rsidR="00943D9B" w:rsidRPr="00DB1640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47"/>
        <w:jc w:val="both"/>
        <w:rPr>
          <w:sz w:val="28"/>
          <w:szCs w:val="28"/>
          <w:lang w:val="ru-RU"/>
        </w:rPr>
      </w:pPr>
      <w:r w:rsidRPr="00DB1640">
        <w:rPr>
          <w:sz w:val="28"/>
          <w:szCs w:val="28"/>
          <w:lang w:val="ru-RU"/>
        </w:rPr>
        <w:t xml:space="preserve"> Данное занятие  направлено на обучение детей правилам дорожного движения, езды на велосипеде и правильной эксплуатации велосипеда, соблюдению и ориентированию на дорогах, знакомство с дорожными знаками и устройством велосипеда. </w:t>
      </w:r>
    </w:p>
    <w:p w:rsidR="00943D9B" w:rsidRPr="00E04F41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47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 w:rsidRPr="00E04F41">
        <w:rPr>
          <w:b/>
          <w:i/>
          <w:sz w:val="28"/>
          <w:szCs w:val="28"/>
          <w:lang w:val="ru-RU"/>
        </w:rPr>
        <w:t>1.4 Цель, задачи и планируемые результаты мероприятия</w:t>
      </w:r>
      <w:r w:rsidRPr="00E04F41">
        <w:rPr>
          <w:sz w:val="28"/>
          <w:szCs w:val="28"/>
          <w:lang w:val="ru-RU"/>
        </w:rPr>
        <w:t>.</w:t>
      </w:r>
    </w:p>
    <w:p w:rsidR="00943D9B" w:rsidRPr="00045621" w:rsidRDefault="00943D9B" w:rsidP="00943D9B">
      <w:pPr>
        <w:shd w:val="clear" w:color="auto" w:fill="FFFFFF"/>
        <w:ind w:firstLine="1247"/>
        <w:jc w:val="both"/>
        <w:rPr>
          <w:sz w:val="28"/>
          <w:szCs w:val="28"/>
          <w:lang w:val="ru-RU"/>
        </w:rPr>
      </w:pPr>
      <w:r w:rsidRPr="00E04F41">
        <w:rPr>
          <w:rFonts w:eastAsia="Tahoma"/>
          <w:sz w:val="28"/>
          <w:szCs w:val="28"/>
          <w:u w:val="single"/>
          <w:lang w:val="ru-RU" w:eastAsia="ru-RU"/>
        </w:rPr>
        <w:t>Целью</w:t>
      </w:r>
      <w:r w:rsidRPr="00892E96">
        <w:rPr>
          <w:rFonts w:eastAsia="Tahoma"/>
          <w:sz w:val="28"/>
          <w:szCs w:val="28"/>
          <w:lang w:val="ru-RU" w:eastAsia="ru-RU"/>
        </w:rPr>
        <w:t xml:space="preserve"> </w:t>
      </w:r>
      <w:r w:rsidRPr="00E04F41">
        <w:rPr>
          <w:rFonts w:eastAsia="Tahoma"/>
          <w:sz w:val="28"/>
          <w:szCs w:val="28"/>
          <w:lang w:val="ru-RU" w:eastAsia="ru-RU"/>
        </w:rPr>
        <w:t>является</w:t>
      </w:r>
      <w:r w:rsidRPr="00E04F41">
        <w:rPr>
          <w:rFonts w:eastAsia="Tahoma"/>
          <w:b/>
          <w:sz w:val="28"/>
          <w:szCs w:val="28"/>
          <w:lang w:val="ru-RU" w:eastAsia="ru-RU"/>
        </w:rPr>
        <w:t xml:space="preserve"> </w:t>
      </w:r>
      <w:r w:rsidRPr="00045621">
        <w:rPr>
          <w:sz w:val="28"/>
          <w:szCs w:val="28"/>
          <w:lang w:val="ru-RU"/>
        </w:rPr>
        <w:t>формирование у детей знаний о правилах безопасной езды на велосипеде, технических требованиях к велосипеду и</w:t>
      </w:r>
      <w:r w:rsidRPr="00E04F41">
        <w:rPr>
          <w:sz w:val="28"/>
          <w:szCs w:val="28"/>
          <w:lang w:val="ru-RU"/>
        </w:rPr>
        <w:t xml:space="preserve"> развитие новых социальных ролей младшего школьника как участника дорожного движения, культуры поведения на дорогах и улицах</w:t>
      </w:r>
      <w:r>
        <w:rPr>
          <w:sz w:val="28"/>
          <w:szCs w:val="28"/>
          <w:lang w:val="ru-RU"/>
        </w:rPr>
        <w:t>.</w:t>
      </w:r>
    </w:p>
    <w:p w:rsidR="00943D9B" w:rsidRDefault="00943D9B" w:rsidP="00943D9B">
      <w:pPr>
        <w:ind w:firstLine="1247"/>
        <w:jc w:val="both"/>
        <w:rPr>
          <w:b/>
          <w:bCs/>
          <w:sz w:val="28"/>
          <w:szCs w:val="28"/>
          <w:u w:val="single"/>
          <w:lang w:val="ru-RU"/>
        </w:rPr>
      </w:pPr>
      <w:r w:rsidRPr="00E04F41">
        <w:rPr>
          <w:bCs/>
          <w:sz w:val="28"/>
          <w:szCs w:val="28"/>
          <w:lang w:val="ru-RU"/>
        </w:rPr>
        <w:lastRenderedPageBreak/>
        <w:t xml:space="preserve">Достижением поставленной цели основывается на решении следующих </w:t>
      </w:r>
      <w:r w:rsidRPr="00E04F41">
        <w:rPr>
          <w:bCs/>
          <w:sz w:val="28"/>
          <w:szCs w:val="28"/>
          <w:u w:val="single"/>
          <w:lang w:val="ru-RU"/>
        </w:rPr>
        <w:t>задач</w:t>
      </w:r>
      <w:r w:rsidRPr="00E04F41">
        <w:rPr>
          <w:b/>
          <w:bCs/>
          <w:sz w:val="28"/>
          <w:szCs w:val="28"/>
          <w:u w:val="single"/>
          <w:lang w:val="ru-RU"/>
        </w:rPr>
        <w:t>:</w:t>
      </w:r>
    </w:p>
    <w:p w:rsidR="00943D9B" w:rsidRDefault="00943D9B" w:rsidP="00943D9B">
      <w:pPr>
        <w:pBdr>
          <w:bottom w:val="nil"/>
        </w:pBdr>
        <w:jc w:val="both"/>
        <w:rPr>
          <w:sz w:val="28"/>
          <w:szCs w:val="28"/>
          <w:lang w:val="ru-RU"/>
        </w:rPr>
      </w:pPr>
      <w:r w:rsidRPr="00E04F41">
        <w:rPr>
          <w:bCs/>
          <w:i/>
          <w:sz w:val="28"/>
          <w:szCs w:val="28"/>
          <w:lang w:val="ru-RU"/>
        </w:rPr>
        <w:t>Обучающие</w:t>
      </w:r>
      <w:r w:rsidRPr="00E04F41">
        <w:rPr>
          <w:b/>
          <w:bCs/>
          <w:i/>
          <w:sz w:val="28"/>
          <w:szCs w:val="28"/>
          <w:lang w:val="ru-RU"/>
        </w:rPr>
        <w:t>:</w:t>
      </w:r>
      <w:r w:rsidRPr="00E04F41">
        <w:rPr>
          <w:sz w:val="28"/>
          <w:szCs w:val="28"/>
          <w:lang w:val="ru-RU"/>
        </w:rPr>
        <w:t xml:space="preserve"> </w:t>
      </w:r>
    </w:p>
    <w:p w:rsidR="00943D9B" w:rsidRDefault="00943D9B" w:rsidP="00943D9B">
      <w:pPr>
        <w:pStyle w:val="a4"/>
        <w:numPr>
          <w:ilvl w:val="0"/>
          <w:numId w:val="12"/>
        </w:numPr>
        <w:pBdr>
          <w:bottom w:val="nil"/>
        </w:pBdr>
        <w:jc w:val="both"/>
        <w:rPr>
          <w:bCs/>
          <w:sz w:val="28"/>
          <w:szCs w:val="28"/>
          <w:lang w:val="ru-RU"/>
        </w:rPr>
      </w:pPr>
      <w:r w:rsidRPr="00DD0483">
        <w:rPr>
          <w:bCs/>
          <w:sz w:val="28"/>
          <w:szCs w:val="28"/>
          <w:lang w:val="ru-RU"/>
        </w:rPr>
        <w:t>Познакомить с техническими требованиями к велосипеду (тормоза, колёса, звуковой сигнал, фонари).</w:t>
      </w:r>
    </w:p>
    <w:p w:rsidR="00943D9B" w:rsidRPr="00DD0483" w:rsidRDefault="00943D9B" w:rsidP="00943D9B">
      <w:pPr>
        <w:pStyle w:val="a4"/>
        <w:numPr>
          <w:ilvl w:val="0"/>
          <w:numId w:val="12"/>
        </w:numPr>
        <w:pBdr>
          <w:bottom w:val="nil"/>
        </w:pBd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Объяснить</w:t>
      </w:r>
      <w:r w:rsidRPr="00DD0483">
        <w:rPr>
          <w:bCs/>
          <w:sz w:val="28"/>
          <w:szCs w:val="28"/>
          <w:lang w:val="ru-RU"/>
        </w:rPr>
        <w:t xml:space="preserve"> важность использования защитной экипировки (шлемов, наколенников, налокотников).</w:t>
      </w:r>
    </w:p>
    <w:p w:rsidR="00943D9B" w:rsidRPr="00DD0483" w:rsidRDefault="00943D9B" w:rsidP="00943D9B">
      <w:pPr>
        <w:jc w:val="both"/>
        <w:rPr>
          <w:sz w:val="28"/>
          <w:szCs w:val="28"/>
          <w:lang w:val="ru-RU"/>
        </w:rPr>
      </w:pPr>
      <w:r w:rsidRPr="00DD0483">
        <w:rPr>
          <w:bCs/>
          <w:i/>
          <w:sz w:val="28"/>
          <w:szCs w:val="28"/>
          <w:lang w:val="ru-RU"/>
        </w:rPr>
        <w:t>Развивающие:</w:t>
      </w:r>
      <w:r w:rsidRPr="00DD0483">
        <w:rPr>
          <w:sz w:val="28"/>
          <w:szCs w:val="28"/>
          <w:lang w:val="ru-RU"/>
        </w:rPr>
        <w:t xml:space="preserve"> </w:t>
      </w:r>
    </w:p>
    <w:p w:rsidR="00943D9B" w:rsidRDefault="00943D9B" w:rsidP="00943D9B">
      <w:pPr>
        <w:pStyle w:val="a4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>Развивать внимание, память, логическое мышление через практические задания.</w:t>
      </w:r>
    </w:p>
    <w:p w:rsidR="00943D9B" w:rsidRPr="00DD0483" w:rsidRDefault="00943D9B" w:rsidP="00943D9B">
      <w:pPr>
        <w:pStyle w:val="a4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>Формировать навыки безопасного поведения на дороге.</w:t>
      </w:r>
    </w:p>
    <w:p w:rsidR="00943D9B" w:rsidRPr="00DD0483" w:rsidRDefault="00943D9B" w:rsidP="00943D9B">
      <w:pPr>
        <w:ind w:left="-113" w:firstLine="1247"/>
        <w:jc w:val="both"/>
        <w:rPr>
          <w:sz w:val="28"/>
          <w:szCs w:val="28"/>
          <w:lang w:val="ru-RU"/>
        </w:rPr>
      </w:pPr>
      <w:r w:rsidRPr="00DD0483">
        <w:rPr>
          <w:bCs/>
          <w:i/>
          <w:sz w:val="28"/>
          <w:szCs w:val="28"/>
          <w:lang w:val="ru-RU"/>
        </w:rPr>
        <w:t>Воспитательные</w:t>
      </w:r>
      <w:r w:rsidRPr="00DD0483">
        <w:rPr>
          <w:sz w:val="28"/>
          <w:szCs w:val="28"/>
          <w:lang w:val="ru-RU"/>
        </w:rPr>
        <w:t>:</w:t>
      </w:r>
    </w:p>
    <w:p w:rsidR="00943D9B" w:rsidRPr="00DD0483" w:rsidRDefault="00943D9B" w:rsidP="00943D9B">
      <w:pPr>
        <w:pStyle w:val="a4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>Воспитывать ответственность за собственную безопасность.</w:t>
      </w:r>
    </w:p>
    <w:p w:rsidR="00943D9B" w:rsidRDefault="00943D9B" w:rsidP="00943D9B">
      <w:pPr>
        <w:pStyle w:val="a4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 xml:space="preserve">Прививать культуру поведения на дороге. </w:t>
      </w:r>
    </w:p>
    <w:p w:rsidR="00943D9B" w:rsidRPr="00DD0483" w:rsidRDefault="00943D9B" w:rsidP="00943D9B">
      <w:pPr>
        <w:pStyle w:val="a4"/>
        <w:ind w:left="795"/>
        <w:jc w:val="both"/>
        <w:rPr>
          <w:sz w:val="28"/>
          <w:szCs w:val="28"/>
          <w:lang w:val="ru-RU"/>
        </w:rPr>
      </w:pPr>
    </w:p>
    <w:p w:rsidR="00943D9B" w:rsidRDefault="00943D9B" w:rsidP="00943D9B">
      <w:pPr>
        <w:jc w:val="both"/>
        <w:rPr>
          <w:sz w:val="28"/>
          <w:szCs w:val="28"/>
          <w:u w:val="single"/>
          <w:lang w:val="ru-RU"/>
        </w:rPr>
      </w:pPr>
      <w:r w:rsidRPr="00045621">
        <w:rPr>
          <w:sz w:val="28"/>
          <w:szCs w:val="28"/>
          <w:u w:val="single"/>
          <w:lang w:val="ru-RU"/>
        </w:rPr>
        <w:t>Планируемые результаты программы:</w:t>
      </w:r>
    </w:p>
    <w:p w:rsidR="00943D9B" w:rsidRPr="00DB1640" w:rsidRDefault="00943D9B" w:rsidP="00943D9B">
      <w:pPr>
        <w:pStyle w:val="a4"/>
        <w:ind w:left="0"/>
        <w:jc w:val="both"/>
        <w:rPr>
          <w:rFonts w:eastAsia="Tahoma"/>
          <w:i/>
          <w:sz w:val="28"/>
          <w:szCs w:val="28"/>
          <w:lang w:val="ru-RU" w:eastAsia="ru-RU"/>
        </w:rPr>
      </w:pPr>
      <w:r w:rsidRPr="00DB1640">
        <w:rPr>
          <w:rFonts w:eastAsia="Tahoma"/>
          <w:i/>
          <w:sz w:val="28"/>
          <w:szCs w:val="28"/>
          <w:lang w:val="ru-RU" w:eastAsia="ru-RU"/>
        </w:rPr>
        <w:t>Личностные:</w:t>
      </w:r>
    </w:p>
    <w:p w:rsidR="00943D9B" w:rsidRPr="00DB1640" w:rsidRDefault="00943D9B" w:rsidP="00943D9B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943D9B" w:rsidRPr="00DB1640" w:rsidRDefault="00943D9B" w:rsidP="00943D9B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уважительное отношение к другим участникам дорожного движения;  </w:t>
      </w:r>
    </w:p>
    <w:p w:rsidR="00943D9B" w:rsidRPr="00DB1640" w:rsidRDefault="00943D9B" w:rsidP="00943D9B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осознание ответственности человека за общее благополучие;</w:t>
      </w:r>
    </w:p>
    <w:p w:rsidR="00943D9B" w:rsidRPr="00DB1640" w:rsidRDefault="00943D9B" w:rsidP="00943D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этические чувства, прежде всего доброжелательность и эмоционально-нравственная отзывчивость.</w:t>
      </w:r>
    </w:p>
    <w:p w:rsidR="00943D9B" w:rsidRPr="00DB1640" w:rsidRDefault="00943D9B" w:rsidP="00943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B1640">
        <w:rPr>
          <w:i/>
          <w:sz w:val="28"/>
          <w:szCs w:val="28"/>
        </w:rPr>
        <w:t>Метапредметные</w:t>
      </w:r>
      <w:proofErr w:type="spellEnd"/>
      <w:r w:rsidRPr="00DB1640">
        <w:rPr>
          <w:i/>
          <w:sz w:val="28"/>
          <w:szCs w:val="28"/>
        </w:rPr>
        <w:t>:</w:t>
      </w:r>
    </w:p>
    <w:p w:rsidR="00943D9B" w:rsidRPr="00DB1640" w:rsidRDefault="00943D9B" w:rsidP="00943D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737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умение анализировать, оценивать, сравнивать, строить рассуждение;</w:t>
      </w:r>
    </w:p>
    <w:p w:rsidR="00943D9B" w:rsidRPr="00DB1640" w:rsidRDefault="00943D9B" w:rsidP="00943D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737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формирование способности оценивать своё поведение со сто</w:t>
      </w:r>
      <w:r w:rsidRPr="00DB1640">
        <w:rPr>
          <w:sz w:val="28"/>
          <w:szCs w:val="28"/>
        </w:rPr>
        <w:softHyphen/>
        <w:t>роны;</w:t>
      </w:r>
    </w:p>
    <w:p w:rsidR="00943D9B" w:rsidRPr="00DB1640" w:rsidRDefault="00943D9B" w:rsidP="00943D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283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формирование рефлексивных умений — предвидение возможных опасностей в реальной обстановке;</w:t>
      </w:r>
    </w:p>
    <w:p w:rsidR="00943D9B" w:rsidRPr="00DB1640" w:rsidRDefault="00943D9B" w:rsidP="00943D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283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формирование умения планировать и оценивать результаты своего поведения.</w:t>
      </w:r>
    </w:p>
    <w:p w:rsidR="00943D9B" w:rsidRPr="00DB1640" w:rsidRDefault="00943D9B" w:rsidP="00943D9B">
      <w:pPr>
        <w:pStyle w:val="a3"/>
        <w:shd w:val="clear" w:color="auto" w:fill="FFFFFF"/>
        <w:spacing w:before="0" w:beforeAutospacing="0" w:after="0" w:afterAutospacing="0"/>
        <w:ind w:right="-283"/>
        <w:jc w:val="both"/>
        <w:rPr>
          <w:sz w:val="28"/>
          <w:szCs w:val="28"/>
        </w:rPr>
      </w:pPr>
      <w:r w:rsidRPr="00DB1640">
        <w:rPr>
          <w:i/>
          <w:sz w:val="28"/>
          <w:szCs w:val="28"/>
          <w:shd w:val="clear" w:color="auto" w:fill="FFFFFF"/>
        </w:rPr>
        <w:t>Предметные:</w:t>
      </w:r>
    </w:p>
    <w:p w:rsidR="00943D9B" w:rsidRPr="00DB1640" w:rsidRDefault="00943D9B" w:rsidP="00943D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943D9B" w:rsidRPr="00DB1640" w:rsidRDefault="00943D9B" w:rsidP="00943D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 xml:space="preserve">объяснять значение и функции конкретного знака (в значении, приближенном к </w:t>
      </w:r>
      <w:proofErr w:type="gramStart"/>
      <w:r w:rsidRPr="00DB1640">
        <w:rPr>
          <w:sz w:val="28"/>
          <w:szCs w:val="28"/>
        </w:rPr>
        <w:t>установленному</w:t>
      </w:r>
      <w:proofErr w:type="gramEnd"/>
      <w:r w:rsidRPr="00DB1640">
        <w:rPr>
          <w:sz w:val="28"/>
          <w:szCs w:val="28"/>
        </w:rPr>
        <w:t xml:space="preserve"> в ПДД);</w:t>
      </w:r>
    </w:p>
    <w:p w:rsidR="00943D9B" w:rsidRPr="00DB1640" w:rsidRDefault="00943D9B" w:rsidP="00943D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B1640">
        <w:rPr>
          <w:sz w:val="28"/>
          <w:szCs w:val="28"/>
        </w:rPr>
        <w:t>раскрывать в соответствии с дорожными знаками правила движения.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right="15"/>
        <w:jc w:val="both"/>
        <w:rPr>
          <w:b/>
          <w:i/>
          <w:sz w:val="28"/>
          <w:szCs w:val="28"/>
          <w:lang w:val="ru-RU"/>
        </w:rPr>
      </w:pPr>
      <w:r w:rsidRPr="00E04F41">
        <w:rPr>
          <w:b/>
          <w:i/>
          <w:sz w:val="28"/>
          <w:szCs w:val="28"/>
          <w:lang w:val="ru-RU"/>
        </w:rPr>
        <w:t xml:space="preserve">       </w:t>
      </w:r>
      <w:r>
        <w:rPr>
          <w:b/>
          <w:i/>
          <w:sz w:val="28"/>
          <w:szCs w:val="28"/>
          <w:lang w:val="ru-RU"/>
        </w:rPr>
        <w:tab/>
      </w:r>
      <w:r w:rsidRPr="00E04F41">
        <w:rPr>
          <w:b/>
          <w:i/>
          <w:sz w:val="28"/>
          <w:szCs w:val="28"/>
          <w:lang w:val="ru-RU"/>
        </w:rPr>
        <w:t xml:space="preserve">  1.5 Форма проведения мероприятия и обоснование ее выбора.</w:t>
      </w:r>
    </w:p>
    <w:p w:rsidR="00943D9B" w:rsidRPr="00045621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45621">
        <w:rPr>
          <w:sz w:val="28"/>
          <w:szCs w:val="28"/>
          <w:lang w:val="ru-RU"/>
        </w:rPr>
        <w:t xml:space="preserve">Форма проведения: интерактивное занятие с использованием игровых элементов, практических заданий и созданием </w:t>
      </w:r>
      <w:proofErr w:type="spellStart"/>
      <w:r w:rsidRPr="00045621">
        <w:rPr>
          <w:sz w:val="28"/>
          <w:szCs w:val="28"/>
          <w:lang w:val="ru-RU"/>
        </w:rPr>
        <w:t>лэпбука</w:t>
      </w:r>
      <w:proofErr w:type="spellEnd"/>
      <w:r w:rsidRPr="00045621">
        <w:rPr>
          <w:sz w:val="28"/>
          <w:szCs w:val="28"/>
          <w:lang w:val="ru-RU"/>
        </w:rPr>
        <w:t>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 w:firstLine="720"/>
        <w:jc w:val="both"/>
        <w:rPr>
          <w:sz w:val="28"/>
          <w:szCs w:val="28"/>
          <w:lang w:val="ru-RU"/>
        </w:rPr>
      </w:pPr>
      <w:r w:rsidRPr="00045621">
        <w:rPr>
          <w:sz w:val="28"/>
          <w:szCs w:val="28"/>
          <w:lang w:val="ru-RU"/>
        </w:rPr>
        <w:t>Обоснование: игровая форма позволяет учитывать возрастные особенности детей, способствует лучшему усвоению материала и развитию творческих навыков.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  <w:r w:rsidRPr="00E04F41">
        <w:rPr>
          <w:b/>
          <w:i/>
          <w:sz w:val="28"/>
          <w:szCs w:val="28"/>
          <w:lang w:val="ru-RU"/>
        </w:rPr>
        <w:lastRenderedPageBreak/>
        <w:t>1.6</w:t>
      </w:r>
      <w:r>
        <w:rPr>
          <w:b/>
          <w:i/>
          <w:sz w:val="28"/>
          <w:szCs w:val="28"/>
          <w:lang w:val="ru-RU"/>
        </w:rPr>
        <w:t xml:space="preserve">  </w:t>
      </w:r>
      <w:r w:rsidRPr="00E04F41">
        <w:rPr>
          <w:b/>
          <w:i/>
          <w:sz w:val="28"/>
          <w:szCs w:val="28"/>
          <w:lang w:val="ru-RU"/>
        </w:rPr>
        <w:t>Педагогические технологии, методы, приемы, используемые для достижения планируемых результатов</w:t>
      </w:r>
    </w:p>
    <w:p w:rsidR="00943D9B" w:rsidRPr="00045621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04F41">
        <w:rPr>
          <w:sz w:val="28"/>
          <w:szCs w:val="28"/>
          <w:lang w:val="ru-RU"/>
        </w:rPr>
        <w:t xml:space="preserve">В данной работе представлен практический материал по использованию </w:t>
      </w:r>
      <w:r>
        <w:rPr>
          <w:sz w:val="28"/>
          <w:szCs w:val="28"/>
          <w:lang w:val="ru-RU"/>
        </w:rPr>
        <w:t>игровых технологий, технологий проектной деятельности и проблемного обучения</w:t>
      </w:r>
      <w:r w:rsidRPr="00045621">
        <w:rPr>
          <w:sz w:val="28"/>
          <w:szCs w:val="28"/>
          <w:lang w:val="ru-RU"/>
        </w:rPr>
        <w:t>.</w:t>
      </w:r>
    </w:p>
    <w:p w:rsidR="00943D9B" w:rsidRPr="00045621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 w:rsidRPr="00045621">
        <w:rPr>
          <w:sz w:val="28"/>
          <w:szCs w:val="28"/>
          <w:lang w:val="ru-RU"/>
        </w:rPr>
        <w:t>Методы: объяснительно-иллюстративный, частично-поисковый, практический.</w:t>
      </w:r>
    </w:p>
    <w:p w:rsidR="00943D9B" w:rsidRPr="00E04F41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  <w:r w:rsidRPr="00045621">
        <w:rPr>
          <w:sz w:val="28"/>
          <w:szCs w:val="28"/>
          <w:lang w:val="ru-RU"/>
        </w:rPr>
        <w:t xml:space="preserve">Приемы: беседа, просмотр видеофильма, создание </w:t>
      </w:r>
      <w:proofErr w:type="spellStart"/>
      <w:r w:rsidRPr="00045621">
        <w:rPr>
          <w:sz w:val="28"/>
          <w:szCs w:val="28"/>
          <w:lang w:val="ru-RU"/>
        </w:rPr>
        <w:t>лэпбука</w:t>
      </w:r>
      <w:proofErr w:type="spellEnd"/>
      <w:r w:rsidRPr="00045621">
        <w:rPr>
          <w:sz w:val="28"/>
          <w:szCs w:val="28"/>
          <w:lang w:val="ru-RU"/>
        </w:rPr>
        <w:t>, рефлексия.</w:t>
      </w:r>
    </w:p>
    <w:p w:rsidR="00943D9B" w:rsidRDefault="00943D9B" w:rsidP="00943D9B">
      <w:pPr>
        <w:ind w:left="1077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</w:t>
      </w:r>
    </w:p>
    <w:p w:rsidR="00943D9B" w:rsidRPr="00045621" w:rsidRDefault="00943D9B" w:rsidP="00943D9B">
      <w:pPr>
        <w:pStyle w:val="a4"/>
        <w:numPr>
          <w:ilvl w:val="1"/>
          <w:numId w:val="4"/>
        </w:numPr>
        <w:ind w:left="0" w:firstLine="425"/>
        <w:jc w:val="both"/>
        <w:rPr>
          <w:b/>
          <w:i/>
          <w:sz w:val="28"/>
          <w:szCs w:val="28"/>
          <w:lang w:val="ru-RU"/>
        </w:rPr>
      </w:pPr>
      <w:r w:rsidRPr="00045621">
        <w:rPr>
          <w:b/>
          <w:i/>
          <w:sz w:val="28"/>
          <w:szCs w:val="28"/>
          <w:lang w:val="ru-RU"/>
        </w:rPr>
        <w:t>Ресурсы, необходимые для подготовки и проведения  мероприятия/занятия (кадровые, методические, материально-технические, информационные и др.).</w:t>
      </w:r>
    </w:p>
    <w:p w:rsidR="00943D9B" w:rsidRDefault="00943D9B" w:rsidP="00943D9B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</w:t>
      </w:r>
    </w:p>
    <w:p w:rsidR="00943D9B" w:rsidRPr="00E04F41" w:rsidRDefault="00943D9B" w:rsidP="00943D9B">
      <w:pPr>
        <w:jc w:val="both"/>
        <w:rPr>
          <w:sz w:val="28"/>
          <w:szCs w:val="28"/>
          <w:lang w:val="ru-RU"/>
        </w:rPr>
      </w:pPr>
      <w:proofErr w:type="gramStart"/>
      <w:r w:rsidRPr="00E04F41">
        <w:rPr>
          <w:i/>
          <w:sz w:val="28"/>
          <w:szCs w:val="28"/>
          <w:lang w:val="ru-RU"/>
        </w:rPr>
        <w:t>Кадровые</w:t>
      </w:r>
      <w:proofErr w:type="gramEnd"/>
      <w:r w:rsidRPr="00E04F41">
        <w:rPr>
          <w:i/>
          <w:sz w:val="28"/>
          <w:szCs w:val="28"/>
          <w:lang w:val="ru-RU"/>
        </w:rPr>
        <w:t>:</w:t>
      </w:r>
      <w:r w:rsidRPr="00E04F41">
        <w:rPr>
          <w:sz w:val="28"/>
          <w:szCs w:val="28"/>
          <w:lang w:val="ru-RU"/>
        </w:rPr>
        <w:t xml:space="preserve"> педагог-руководитель. </w:t>
      </w:r>
    </w:p>
    <w:p w:rsidR="00943D9B" w:rsidRPr="00E04F41" w:rsidRDefault="00943D9B" w:rsidP="00943D9B">
      <w:pPr>
        <w:jc w:val="both"/>
        <w:rPr>
          <w:sz w:val="28"/>
          <w:szCs w:val="28"/>
          <w:lang w:val="ru-RU"/>
        </w:rPr>
      </w:pPr>
      <w:r w:rsidRPr="00E04F41">
        <w:rPr>
          <w:i/>
          <w:sz w:val="28"/>
          <w:szCs w:val="28"/>
          <w:lang w:val="ru-RU"/>
        </w:rPr>
        <w:t>Методические:</w:t>
      </w:r>
      <w:r w:rsidRPr="00E04F41">
        <w:rPr>
          <w:sz w:val="28"/>
          <w:szCs w:val="28"/>
          <w:lang w:val="ru-RU"/>
        </w:rPr>
        <w:t xml:space="preserve"> методические пособия для изучения правил дорожного</w:t>
      </w:r>
      <w:r>
        <w:rPr>
          <w:sz w:val="28"/>
          <w:szCs w:val="28"/>
          <w:lang w:val="ru-RU"/>
        </w:rPr>
        <w:t xml:space="preserve"> движения, тесты, билеты по ПДД,</w:t>
      </w:r>
      <w:r w:rsidRPr="00045621">
        <w:rPr>
          <w:sz w:val="28"/>
          <w:szCs w:val="28"/>
          <w:lang w:val="ru-RU"/>
        </w:rPr>
        <w:t xml:space="preserve"> презентация, видеоматериалы, раздаточный материал (картинки, схемы).</w:t>
      </w:r>
    </w:p>
    <w:p w:rsidR="00943D9B" w:rsidRDefault="00943D9B" w:rsidP="00943D9B">
      <w:pPr>
        <w:jc w:val="both"/>
        <w:rPr>
          <w:sz w:val="28"/>
          <w:szCs w:val="28"/>
          <w:lang w:val="ru-RU"/>
        </w:rPr>
      </w:pPr>
      <w:r w:rsidRPr="00E04F41">
        <w:rPr>
          <w:i/>
          <w:sz w:val="28"/>
          <w:szCs w:val="28"/>
          <w:lang w:val="ru-RU"/>
        </w:rPr>
        <w:t>Материально-технические ресурсы</w:t>
      </w:r>
      <w:r w:rsidRPr="00E04F41">
        <w:rPr>
          <w:sz w:val="28"/>
          <w:szCs w:val="28"/>
          <w:lang w:val="ru-RU"/>
        </w:rPr>
        <w:t xml:space="preserve">: </w:t>
      </w:r>
      <w:r w:rsidRPr="00045621">
        <w:rPr>
          <w:sz w:val="28"/>
          <w:szCs w:val="28"/>
          <w:lang w:val="ru-RU"/>
        </w:rPr>
        <w:t xml:space="preserve">велосипед (для демонстрации), цветная бумага, ножницы, клей, маркеры. </w:t>
      </w:r>
    </w:p>
    <w:p w:rsidR="00943D9B" w:rsidRDefault="00943D9B" w:rsidP="00943D9B">
      <w:pPr>
        <w:jc w:val="both"/>
        <w:rPr>
          <w:sz w:val="28"/>
          <w:szCs w:val="28"/>
          <w:lang w:val="ru-RU"/>
        </w:rPr>
      </w:pPr>
      <w:r w:rsidRPr="00045621">
        <w:rPr>
          <w:i/>
          <w:sz w:val="28"/>
          <w:szCs w:val="28"/>
          <w:lang w:val="ru-RU"/>
        </w:rPr>
        <w:t>Информационные</w:t>
      </w:r>
      <w:r w:rsidRPr="00045621">
        <w:rPr>
          <w:sz w:val="28"/>
          <w:szCs w:val="28"/>
          <w:lang w:val="ru-RU"/>
        </w:rPr>
        <w:t xml:space="preserve">: учебные материалы по ПДД, </w:t>
      </w:r>
      <w:proofErr w:type="spellStart"/>
      <w:r w:rsidRPr="00045621">
        <w:rPr>
          <w:sz w:val="28"/>
          <w:szCs w:val="28"/>
          <w:lang w:val="ru-RU"/>
        </w:rPr>
        <w:t>интернет-ресурсы</w:t>
      </w:r>
      <w:proofErr w:type="spellEnd"/>
      <w:r w:rsidRPr="00045621">
        <w:rPr>
          <w:sz w:val="28"/>
          <w:szCs w:val="28"/>
          <w:lang w:val="ru-RU"/>
        </w:rPr>
        <w:t>.</w:t>
      </w:r>
    </w:p>
    <w:p w:rsidR="00943D9B" w:rsidRPr="006E7C4E" w:rsidRDefault="00943D9B" w:rsidP="00943D9B">
      <w:pPr>
        <w:jc w:val="both"/>
        <w:rPr>
          <w:i/>
          <w:sz w:val="28"/>
          <w:szCs w:val="28"/>
          <w:lang w:val="ru-RU"/>
        </w:rPr>
      </w:pPr>
      <w:r w:rsidRPr="006E7C4E">
        <w:rPr>
          <w:i/>
          <w:sz w:val="28"/>
          <w:szCs w:val="28"/>
          <w:lang w:val="ru-RU"/>
        </w:rPr>
        <w:t>Оборудование:</w:t>
      </w:r>
    </w:p>
    <w:p w:rsidR="00943D9B" w:rsidRDefault="00943D9B" w:rsidP="00943D9B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proofErr w:type="spellStart"/>
      <w:r w:rsidRPr="006E7C4E">
        <w:rPr>
          <w:sz w:val="28"/>
          <w:szCs w:val="28"/>
          <w:lang w:val="ru-RU"/>
        </w:rPr>
        <w:t>Лэпбук</w:t>
      </w:r>
      <w:proofErr w:type="spellEnd"/>
      <w:r w:rsidRPr="006E7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"Безопасная езда на велосипеде"</w:t>
      </w:r>
    </w:p>
    <w:p w:rsidR="00943D9B" w:rsidRDefault="00943D9B" w:rsidP="00943D9B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Макет велосипеда или реальный велоси</w:t>
      </w:r>
      <w:r>
        <w:rPr>
          <w:sz w:val="28"/>
          <w:szCs w:val="28"/>
          <w:lang w:val="ru-RU"/>
        </w:rPr>
        <w:t>пед (для демонстрации).</w:t>
      </w:r>
    </w:p>
    <w:p w:rsidR="00943D9B" w:rsidRDefault="00943D9B" w:rsidP="00943D9B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Защитная экипировка (шлем, наколенники, налокотники).</w:t>
      </w:r>
    </w:p>
    <w:p w:rsidR="00943D9B" w:rsidRDefault="00943D9B" w:rsidP="00943D9B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Карточки с изображением дорожных знаков, связанных с велосипедистами.</w:t>
      </w:r>
    </w:p>
    <w:p w:rsidR="00943D9B" w:rsidRDefault="00943D9B" w:rsidP="00943D9B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Проектор или экран для показа презентации.</w:t>
      </w:r>
    </w:p>
    <w:p w:rsidR="00943D9B" w:rsidRPr="006E7C4E" w:rsidRDefault="00943D9B" w:rsidP="00943D9B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Раздаточный материал (листы с заданиями, раскраски).</w:t>
      </w:r>
    </w:p>
    <w:p w:rsidR="00943D9B" w:rsidRPr="00E04F41" w:rsidRDefault="00943D9B" w:rsidP="00943D9B">
      <w:pPr>
        <w:jc w:val="both"/>
        <w:rPr>
          <w:b/>
          <w:i/>
          <w:sz w:val="28"/>
          <w:szCs w:val="28"/>
          <w:lang w:val="ru-RU"/>
        </w:rPr>
      </w:pPr>
    </w:p>
    <w:p w:rsidR="00943D9B" w:rsidRPr="00E04F41" w:rsidRDefault="00943D9B" w:rsidP="00943D9B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</w:t>
      </w:r>
      <w:r w:rsidRPr="00E04F41">
        <w:rPr>
          <w:b/>
          <w:i/>
          <w:sz w:val="28"/>
          <w:szCs w:val="28"/>
          <w:lang w:val="ru-RU"/>
        </w:rPr>
        <w:t>1.8. Рекомендации по использованию методической разработки в практике работы педагогического работника, популяризирующего БДД.</w:t>
      </w:r>
    </w:p>
    <w:p w:rsidR="00943D9B" w:rsidRPr="00E04F41" w:rsidRDefault="00943D9B" w:rsidP="00943D9B">
      <w:pPr>
        <w:jc w:val="both"/>
        <w:rPr>
          <w:b/>
          <w:i/>
          <w:sz w:val="28"/>
          <w:szCs w:val="28"/>
          <w:lang w:val="ru-RU"/>
        </w:rPr>
      </w:pPr>
      <w:r w:rsidRPr="00E04F41">
        <w:rPr>
          <w:sz w:val="28"/>
          <w:szCs w:val="28"/>
          <w:lang w:val="ru-RU"/>
        </w:rPr>
        <w:t>Разработанный материал поможет педагогам общеоб</w:t>
      </w:r>
      <w:r>
        <w:rPr>
          <w:sz w:val="28"/>
          <w:szCs w:val="28"/>
          <w:lang w:val="ru-RU"/>
        </w:rPr>
        <w:t>разовательных школ и организациям</w:t>
      </w:r>
      <w:r w:rsidRPr="00E04F41">
        <w:rPr>
          <w:sz w:val="28"/>
          <w:szCs w:val="28"/>
          <w:lang w:val="ru-RU"/>
        </w:rPr>
        <w:t xml:space="preserve"> дополнительно</w:t>
      </w:r>
      <w:r>
        <w:rPr>
          <w:sz w:val="28"/>
          <w:szCs w:val="28"/>
          <w:lang w:val="ru-RU"/>
        </w:rPr>
        <w:t xml:space="preserve">го образования </w:t>
      </w:r>
      <w:proofErr w:type="gramStart"/>
      <w:r>
        <w:rPr>
          <w:sz w:val="28"/>
          <w:szCs w:val="28"/>
          <w:lang w:val="ru-RU"/>
        </w:rPr>
        <w:t>для</w:t>
      </w:r>
      <w:r w:rsidRPr="00E04F41">
        <w:rPr>
          <w:sz w:val="28"/>
          <w:szCs w:val="28"/>
          <w:lang w:val="ru-RU"/>
        </w:rPr>
        <w:t xml:space="preserve"> популяризации </w:t>
      </w:r>
      <w:r>
        <w:rPr>
          <w:sz w:val="28"/>
          <w:szCs w:val="28"/>
          <w:lang w:val="ru-RU"/>
        </w:rPr>
        <w:t>правил дорожного движения</w:t>
      </w:r>
      <w:r w:rsidRPr="00E04F41">
        <w:rPr>
          <w:sz w:val="28"/>
          <w:szCs w:val="28"/>
          <w:lang w:val="ru-RU"/>
        </w:rPr>
        <w:t xml:space="preserve"> в проведении мероприятий  по безопасности д</w:t>
      </w:r>
      <w:r>
        <w:rPr>
          <w:sz w:val="28"/>
          <w:szCs w:val="28"/>
          <w:lang w:val="ru-RU"/>
        </w:rPr>
        <w:t>орожного движения среди детей младшего школьного возраста при езде</w:t>
      </w:r>
      <w:proofErr w:type="gramEnd"/>
      <w:r>
        <w:rPr>
          <w:sz w:val="28"/>
          <w:szCs w:val="28"/>
          <w:lang w:val="ru-RU"/>
        </w:rPr>
        <w:t xml:space="preserve"> на велосипеде.</w:t>
      </w:r>
    </w:p>
    <w:p w:rsidR="00943D9B" w:rsidRPr="00045621" w:rsidRDefault="00943D9B" w:rsidP="00943D9B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b/>
          <w:sz w:val="28"/>
          <w:szCs w:val="28"/>
          <w:lang w:val="ru-RU"/>
        </w:rPr>
      </w:pPr>
      <w:r w:rsidRPr="00045621">
        <w:rPr>
          <w:b/>
          <w:sz w:val="28"/>
          <w:szCs w:val="28"/>
          <w:lang w:val="ru-RU"/>
        </w:rPr>
        <w:t>Основная часть:</w:t>
      </w:r>
    </w:p>
    <w:p w:rsidR="00943D9B" w:rsidRDefault="00943D9B" w:rsidP="00943D9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 xml:space="preserve">1. Организационный момент (5 минут): </w:t>
      </w:r>
    </w:p>
    <w:p w:rsidR="00943D9B" w:rsidRPr="00045621" w:rsidRDefault="00943D9B" w:rsidP="00943D9B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045621">
        <w:rPr>
          <w:sz w:val="28"/>
          <w:szCs w:val="28"/>
          <w:lang w:val="ru-RU"/>
        </w:rPr>
        <w:t>Приветствие детей.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Создание позитивной атмосферы: учитель предлагает детям поделиться своими впечатлениями от катания на велосипеде.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Пример вопросов: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7C4E">
        <w:rPr>
          <w:sz w:val="28"/>
          <w:szCs w:val="28"/>
          <w:lang w:val="ru-RU"/>
        </w:rPr>
        <w:t>Кто из вас умеет кататься на велосипеде?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7C4E">
        <w:rPr>
          <w:sz w:val="28"/>
          <w:szCs w:val="28"/>
          <w:lang w:val="ru-RU"/>
        </w:rPr>
        <w:t>Где вы обычно катаетесь?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7C4E">
        <w:rPr>
          <w:sz w:val="28"/>
          <w:szCs w:val="28"/>
          <w:lang w:val="ru-RU"/>
        </w:rPr>
        <w:t>Какие правила безопасности вы знаете?</w:t>
      </w:r>
    </w:p>
    <w:p w:rsidR="00943D9B" w:rsidRPr="00DD0483" w:rsidRDefault="00943D9B" w:rsidP="00943D9B">
      <w:pPr>
        <w:pStyle w:val="a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b/>
          <w:i/>
          <w:sz w:val="28"/>
          <w:szCs w:val="28"/>
          <w:lang w:val="ru-RU"/>
        </w:rPr>
      </w:pPr>
      <w:r w:rsidRPr="00DD0483">
        <w:rPr>
          <w:b/>
          <w:i/>
          <w:sz w:val="28"/>
          <w:szCs w:val="28"/>
          <w:lang w:val="ru-RU"/>
        </w:rPr>
        <w:lastRenderedPageBreak/>
        <w:t>Актуализация знаний (10 минут):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 w:firstLine="720"/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 xml:space="preserve">Перед тем как приступить непосредственно к новому материалу, необходимо выяснить текущий уровень осведомленности детей об особенностях использования данного вида транспорта.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Сообщение темы и целей занятия:</w:t>
      </w:r>
    </w:p>
    <w:p w:rsidR="00943D9B" w:rsidRPr="00DD0483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 w:rsidRPr="006E7C4E">
        <w:rPr>
          <w:sz w:val="28"/>
          <w:szCs w:val="28"/>
          <w:lang w:val="ru-RU"/>
        </w:rPr>
        <w:t>«Сегодня мы поговорим о том, как правильно и безопасно ездить на велосипеде. Узнаем, какие требования предъявляются к велосипеду, и поговорим о важности экипировки».</w:t>
      </w:r>
    </w:p>
    <w:p w:rsidR="00943D9B" w:rsidRPr="00DD0483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 xml:space="preserve">— Знаете ли вы, какие дорожные знаки существуют специально для регулирования движения велосипедистов? </w:t>
      </w:r>
    </w:p>
    <w:p w:rsidR="00943D9B" w:rsidRPr="00DD0483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>— Слышали ли вы о специальных местах стоянок для велосипедов и как они обозначаются?</w:t>
      </w:r>
    </w:p>
    <w:p w:rsidR="00943D9B" w:rsidRPr="00DD0483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>— Известно ли вам, какой минимальный возраст необходим, чтобы иметь право выезда на дорогу общего пользования?</w:t>
      </w:r>
    </w:p>
    <w:p w:rsidR="00943D9B" w:rsidRPr="00DD0483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</w:p>
    <w:p w:rsidR="00943D9B" w:rsidRPr="00DD0483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DD0483">
        <w:rPr>
          <w:sz w:val="28"/>
          <w:szCs w:val="28"/>
          <w:lang w:val="ru-RU"/>
        </w:rPr>
        <w:t>Эти простые вопросы позволяют учителю понять, насколько хорошо дети уже знакомы с темой предстоящего урока.</w:t>
      </w:r>
    </w:p>
    <w:p w:rsidR="00943D9B" w:rsidRPr="009F792C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92C">
        <w:rPr>
          <w:sz w:val="28"/>
          <w:szCs w:val="28"/>
          <w:lang w:val="ru-RU"/>
        </w:rPr>
        <w:t>Беседа о правилах дорожного движения.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92C">
        <w:rPr>
          <w:sz w:val="28"/>
          <w:szCs w:val="28"/>
          <w:lang w:val="ru-RU"/>
        </w:rPr>
        <w:t xml:space="preserve">Просмотр видеоролика </w:t>
      </w:r>
      <w:proofErr w:type="gramStart"/>
      <w:r w:rsidRPr="009F792C">
        <w:rPr>
          <w:sz w:val="28"/>
          <w:szCs w:val="28"/>
          <w:lang w:val="ru-RU"/>
        </w:rPr>
        <w:t>о</w:t>
      </w:r>
      <w:proofErr w:type="gramEnd"/>
      <w:r w:rsidRPr="009F79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истории создания велосипедов и </w:t>
      </w:r>
      <w:r w:rsidRPr="009F792C">
        <w:rPr>
          <w:sz w:val="28"/>
          <w:szCs w:val="28"/>
          <w:lang w:val="ru-RU"/>
        </w:rPr>
        <w:t>безопасной езде на велосипеде.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b/>
          <w:sz w:val="28"/>
          <w:szCs w:val="28"/>
          <w:lang w:val="ru-RU"/>
        </w:rPr>
      </w:pPr>
      <w:r w:rsidRPr="006E7C4E">
        <w:rPr>
          <w:b/>
          <w:sz w:val="28"/>
          <w:szCs w:val="28"/>
          <w:lang w:val="ru-RU"/>
        </w:rPr>
        <w:t xml:space="preserve">4.Изучение нового материала (15 минут): 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</w:t>
      </w:r>
      <w:r w:rsidRPr="00DD0483">
        <w:rPr>
          <w:sz w:val="28"/>
          <w:szCs w:val="28"/>
          <w:lang w:val="ru-RU"/>
        </w:rPr>
        <w:t xml:space="preserve">новной этап - изучение новой информации (создание </w:t>
      </w:r>
      <w:proofErr w:type="gramStart"/>
      <w:r w:rsidRPr="00DD0483">
        <w:rPr>
          <w:sz w:val="28"/>
          <w:szCs w:val="28"/>
          <w:lang w:val="ru-RU"/>
        </w:rPr>
        <w:t>коллективного</w:t>
      </w:r>
      <w:proofErr w:type="gramEnd"/>
      <w:r w:rsidRPr="00DD0483">
        <w:rPr>
          <w:sz w:val="28"/>
          <w:szCs w:val="28"/>
          <w:lang w:val="ru-RU"/>
        </w:rPr>
        <w:t xml:space="preserve"> </w:t>
      </w:r>
      <w:proofErr w:type="spellStart"/>
      <w:r w:rsidRPr="00DD0483">
        <w:rPr>
          <w:sz w:val="28"/>
          <w:szCs w:val="28"/>
          <w:lang w:val="ru-RU"/>
        </w:rPr>
        <w:t>лэпбука</w:t>
      </w:r>
      <w:proofErr w:type="spellEnd"/>
      <w:r w:rsidRPr="00DD048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noProof/>
          <w:sz w:val="28"/>
          <w:lang w:val="ru-RU" w:eastAsia="ru-RU"/>
        </w:rPr>
      </w:pPr>
      <w:r w:rsidRPr="006E7C4E">
        <w:rPr>
          <w:color w:val="000000"/>
          <w:sz w:val="28"/>
          <w:shd w:val="clear" w:color="auto" w:fill="FFFFFF"/>
          <w:lang w:val="ru-RU"/>
        </w:rPr>
        <w:t xml:space="preserve">Для того чтобы закрепить новые знания и облегчить их восприятие, можно использовать интерактивное пособие в виде большого демонстрационного </w:t>
      </w:r>
      <w:proofErr w:type="spellStart"/>
      <w:r w:rsidRPr="006E7C4E">
        <w:rPr>
          <w:color w:val="000000"/>
          <w:sz w:val="28"/>
          <w:shd w:val="clear" w:color="auto" w:fill="FFFFFF"/>
          <w:lang w:val="ru-RU"/>
        </w:rPr>
        <w:t>лэпбука</w:t>
      </w:r>
      <w:proofErr w:type="spellEnd"/>
      <w:r w:rsidRPr="006E7C4E">
        <w:rPr>
          <w:color w:val="000000"/>
          <w:sz w:val="28"/>
          <w:shd w:val="clear" w:color="auto" w:fill="FFFFFF"/>
          <w:lang w:val="ru-RU"/>
        </w:rPr>
        <w:t xml:space="preserve"> размером </w:t>
      </w:r>
      <w:r w:rsidRPr="006E7C4E">
        <w:rPr>
          <w:color w:val="000000"/>
          <w:sz w:val="28"/>
          <w:shd w:val="clear" w:color="auto" w:fill="FFFFFF"/>
        </w:rPr>
        <w:t>A</w:t>
      </w:r>
      <w:r w:rsidRPr="006E7C4E">
        <w:rPr>
          <w:color w:val="000000"/>
          <w:sz w:val="28"/>
          <w:shd w:val="clear" w:color="auto" w:fill="FFFFFF"/>
          <w:lang w:val="ru-RU"/>
        </w:rPr>
        <w:t xml:space="preserve">3. На нем могут быть представлены различные секции, каждая из которых посвящена отдельной теме урока: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noProof/>
          <w:sz w:val="28"/>
          <w:lang w:val="ru-RU" w:eastAsia="ru-RU"/>
        </w:rPr>
      </w:pPr>
      <w:r w:rsidRPr="006E7C4E">
        <w:rPr>
          <w:rStyle w:val="a5"/>
          <w:sz w:val="28"/>
          <w:shd w:val="clear" w:color="auto" w:fill="FFFFFF"/>
          <w:lang w:val="ru-RU"/>
        </w:rPr>
        <w:t>Краткий экскурс в историю появления велосипеда:</w:t>
      </w:r>
      <w:r w:rsidRPr="006E7C4E">
        <w:rPr>
          <w:color w:val="000000"/>
          <w:sz w:val="28"/>
          <w:shd w:val="clear" w:color="auto" w:fill="FFFFFF"/>
          <w:lang w:val="ru-RU"/>
        </w:rPr>
        <w:t xml:space="preserve"> рассказ о первом прототипе двухколесного транспортного средства и его развитии до наших дней.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color w:val="000000"/>
          <w:sz w:val="28"/>
          <w:shd w:val="clear" w:color="auto" w:fill="FFFFFF"/>
          <w:lang w:val="ru-RU"/>
        </w:rPr>
      </w:pPr>
      <w:r w:rsidRPr="006E7C4E">
        <w:rPr>
          <w:rStyle w:val="a5"/>
          <w:sz w:val="28"/>
          <w:shd w:val="clear" w:color="auto" w:fill="FFFFFF"/>
          <w:lang w:val="ru-RU"/>
        </w:rPr>
        <w:t>Основные технические характеристики современного велосипеда:</w:t>
      </w:r>
      <w:r w:rsidRPr="006E7C4E">
        <w:rPr>
          <w:color w:val="000000"/>
          <w:sz w:val="28"/>
          <w:shd w:val="clear" w:color="auto" w:fill="FFFFFF"/>
          <w:lang w:val="ru-RU"/>
        </w:rPr>
        <w:t xml:space="preserve"> объяснение того, почему важны такие элементы конструкции, как наличие рабочих фар, светоотражателей, тормоза и звонка.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noProof/>
          <w:sz w:val="28"/>
          <w:lang w:val="ru-RU" w:eastAsia="ru-RU"/>
        </w:rPr>
      </w:pPr>
      <w:r w:rsidRPr="006E7C4E">
        <w:rPr>
          <w:rStyle w:val="a5"/>
          <w:sz w:val="28"/>
          <w:shd w:val="clear" w:color="auto" w:fill="FFFFFF"/>
          <w:lang w:val="ru-RU"/>
        </w:rPr>
        <w:t>Необходимая экипировка велосипедиста:</w:t>
      </w:r>
      <w:r w:rsidRPr="006E7C4E">
        <w:rPr>
          <w:color w:val="000000"/>
          <w:sz w:val="28"/>
          <w:shd w:val="clear" w:color="auto" w:fill="FFFFFF"/>
          <w:lang w:val="ru-RU"/>
        </w:rPr>
        <w:t xml:space="preserve"> это не только шлем, но также специальные очки, удобная одежда, включая защиту коленей и локтей, а также яркие аксессуары, позволяющие заметить человека на дороге даже ночью.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noProof/>
          <w:sz w:val="28"/>
          <w:lang w:val="ru-RU" w:eastAsia="ru-RU"/>
        </w:rPr>
      </w:pPr>
      <w:r w:rsidRPr="006E7C4E">
        <w:rPr>
          <w:rStyle w:val="a5"/>
          <w:sz w:val="28"/>
          <w:shd w:val="clear" w:color="auto" w:fill="FFFFFF"/>
          <w:lang w:val="ru-RU"/>
        </w:rPr>
        <w:t>Поведение велосипедиста на дороге:</w:t>
      </w:r>
      <w:r w:rsidRPr="006E7C4E">
        <w:rPr>
          <w:color w:val="000000"/>
          <w:sz w:val="28"/>
          <w:shd w:val="clear" w:color="auto" w:fill="FFFFFF"/>
          <w:lang w:val="ru-RU"/>
        </w:rPr>
        <w:t xml:space="preserve"> детальное изложение основных норм поведения участников дорожного движения, начиная от выбора маршрута и заканчивая правильными действиями в случае аварийных ситуаций.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color w:val="000000"/>
          <w:sz w:val="28"/>
          <w:shd w:val="clear" w:color="auto" w:fill="FFFFFF"/>
          <w:lang w:val="ru-RU"/>
        </w:rPr>
      </w:pPr>
      <w:r w:rsidRPr="006E7C4E">
        <w:rPr>
          <w:rStyle w:val="a5"/>
          <w:sz w:val="28"/>
          <w:shd w:val="clear" w:color="auto" w:fill="FFFFFF"/>
          <w:lang w:val="ru-RU"/>
        </w:rPr>
        <w:t>Наиболее распространенные ошибки велосипедистов:</w:t>
      </w:r>
      <w:r w:rsidRPr="006E7C4E">
        <w:rPr>
          <w:color w:val="000000"/>
          <w:sz w:val="28"/>
          <w:shd w:val="clear" w:color="auto" w:fill="FFFFFF"/>
          <w:lang w:val="ru-RU"/>
        </w:rPr>
        <w:t xml:space="preserve"> примеры опасных действий на дороге, приводящих к возникновению дорожно-транспортных происшествий. Задача каждого учащегося заключается в самостоятельном </w:t>
      </w:r>
      <w:r w:rsidRPr="006E7C4E">
        <w:rPr>
          <w:color w:val="000000"/>
          <w:sz w:val="28"/>
          <w:shd w:val="clear" w:color="auto" w:fill="FFFFFF"/>
          <w:lang w:val="ru-RU"/>
        </w:rPr>
        <w:lastRenderedPageBreak/>
        <w:t xml:space="preserve">заполнении своих собственных секций </w:t>
      </w:r>
      <w:proofErr w:type="spellStart"/>
      <w:r w:rsidRPr="006E7C4E">
        <w:rPr>
          <w:color w:val="000000"/>
          <w:sz w:val="28"/>
          <w:shd w:val="clear" w:color="auto" w:fill="FFFFFF"/>
          <w:lang w:val="ru-RU"/>
        </w:rPr>
        <w:t>лэпбука</w:t>
      </w:r>
      <w:proofErr w:type="spellEnd"/>
      <w:r w:rsidRPr="006E7C4E">
        <w:rPr>
          <w:color w:val="000000"/>
          <w:sz w:val="28"/>
          <w:shd w:val="clear" w:color="auto" w:fill="FFFFFF"/>
          <w:lang w:val="ru-RU"/>
        </w:rPr>
        <w:t>, опираясь на предоставленные материалы и рекомендации учителя.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rFonts w:ascii="Segoe UI" w:hAnsi="Segoe UI" w:cs="Segoe UI"/>
          <w:color w:val="000000"/>
          <w:shd w:val="clear" w:color="auto" w:fill="FFFFFF"/>
          <w:lang w:val="ru-RU"/>
        </w:rPr>
      </w:pPr>
    </w:p>
    <w:p w:rsidR="00943D9B" w:rsidRPr="00E44B99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color w:val="000000"/>
          <w:sz w:val="28"/>
          <w:shd w:val="clear" w:color="auto" w:fill="FFFFFF"/>
          <w:lang w:val="ru-RU"/>
        </w:rPr>
      </w:pPr>
      <w:r w:rsidRPr="00E44B99">
        <w:rPr>
          <w:rStyle w:val="a5"/>
          <w:sz w:val="28"/>
          <w:shd w:val="clear" w:color="auto" w:fill="FFFFFF"/>
          <w:lang w:val="ru-RU"/>
        </w:rPr>
        <w:t>Творческая практическая деятельность</w:t>
      </w:r>
      <w:r w:rsidRPr="00E44B99">
        <w:rPr>
          <w:color w:val="000000"/>
          <w:sz w:val="28"/>
          <w:shd w:val="clear" w:color="auto" w:fill="FFFFFF"/>
          <w:lang w:val="ru-RU"/>
        </w:rPr>
        <w:t xml:space="preserve"> </w:t>
      </w:r>
    </w:p>
    <w:p w:rsidR="00943D9B" w:rsidRPr="006E7C4E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32"/>
          <w:szCs w:val="28"/>
          <w:lang w:val="ru-RU"/>
        </w:rPr>
      </w:pPr>
      <w:r w:rsidRPr="006E7C4E">
        <w:rPr>
          <w:color w:val="000000"/>
          <w:sz w:val="28"/>
          <w:shd w:val="clear" w:color="auto" w:fill="FFFFFF"/>
          <w:lang w:val="ru-RU"/>
        </w:rPr>
        <w:t>Чтобы максимально вовлечь ребят в образовательный процесс, полезно предложить им создать свои личные версии мини-</w:t>
      </w:r>
      <w:proofErr w:type="spellStart"/>
      <w:r w:rsidRPr="006E7C4E">
        <w:rPr>
          <w:color w:val="000000"/>
          <w:sz w:val="28"/>
          <w:shd w:val="clear" w:color="auto" w:fill="FFFFFF"/>
          <w:lang w:val="ru-RU"/>
        </w:rPr>
        <w:t>лэпбуков</w:t>
      </w:r>
      <w:proofErr w:type="spellEnd"/>
      <w:r w:rsidRPr="006E7C4E">
        <w:rPr>
          <w:color w:val="000000"/>
          <w:sz w:val="28"/>
          <w:shd w:val="clear" w:color="auto" w:fill="FFFFFF"/>
          <w:lang w:val="ru-RU"/>
        </w:rPr>
        <w:t>, например, с использованием карточек-шаблонов или личных рисунков. Дети выбирают ту область, которая кажется им самой интересной, и детально разрабатывают именно ее. Это дает возможность каждому ребенку проявить себя творчески и выразить собственное мнение относительно обсуждаемой проблемы.</w:t>
      </w:r>
    </w:p>
    <w:p w:rsidR="00943D9B" w:rsidRPr="00E44B99" w:rsidRDefault="00943D9B" w:rsidP="00943D9B">
      <w:pPr>
        <w:pStyle w:val="a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b/>
          <w:sz w:val="28"/>
          <w:szCs w:val="28"/>
          <w:lang w:val="ru-RU"/>
        </w:rPr>
      </w:pPr>
      <w:r w:rsidRPr="00E44B99">
        <w:rPr>
          <w:b/>
          <w:sz w:val="28"/>
          <w:szCs w:val="28"/>
          <w:lang w:val="ru-RU"/>
        </w:rPr>
        <w:t>Основная часть (25 минут)</w:t>
      </w:r>
    </w:p>
    <w:p w:rsidR="00943D9B" w:rsidRPr="00E44B99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b/>
          <w:i/>
          <w:sz w:val="28"/>
          <w:szCs w:val="28"/>
          <w:lang w:val="ru-RU"/>
        </w:rPr>
      </w:pPr>
      <w:r w:rsidRPr="00E44B99">
        <w:rPr>
          <w:b/>
          <w:i/>
          <w:sz w:val="28"/>
          <w:szCs w:val="28"/>
          <w:lang w:val="ru-RU"/>
        </w:rPr>
        <w:t>2.1 Описание хода</w:t>
      </w:r>
      <w:r>
        <w:rPr>
          <w:b/>
          <w:i/>
          <w:sz w:val="28"/>
          <w:szCs w:val="28"/>
          <w:lang w:val="ru-RU"/>
        </w:rPr>
        <w:t xml:space="preserve"> проведения </w:t>
      </w:r>
      <w:r w:rsidRPr="00E44B99">
        <w:rPr>
          <w:b/>
          <w:i/>
          <w:sz w:val="28"/>
          <w:szCs w:val="28"/>
          <w:lang w:val="ru-RU"/>
        </w:rPr>
        <w:t>занятия</w:t>
      </w:r>
      <w:r>
        <w:rPr>
          <w:b/>
          <w:i/>
          <w:sz w:val="28"/>
          <w:szCs w:val="28"/>
          <w:lang w:val="ru-RU"/>
        </w:rPr>
        <w:t>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i/>
          <w:sz w:val="28"/>
          <w:szCs w:val="28"/>
          <w:lang w:val="ru-RU"/>
        </w:rPr>
      </w:pPr>
      <w:r w:rsidRPr="00711C5F">
        <w:rPr>
          <w:i/>
          <w:sz w:val="28"/>
          <w:szCs w:val="28"/>
          <w:lang w:val="ru-RU"/>
        </w:rPr>
        <w:t>а) Знакомство с техническими требованиями к велосипеду (10 минут)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711C5F">
        <w:rPr>
          <w:sz w:val="28"/>
          <w:szCs w:val="28"/>
          <w:lang w:val="ru-RU"/>
        </w:rPr>
        <w:t>Показ макета велосипеда или реального велосипеда.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Учитель демонстрирует велосипед и объясняет основные элементы, которые должны быть исправны:</w:t>
      </w:r>
    </w:p>
    <w:p w:rsidR="00943D9B" w:rsidRDefault="00943D9B" w:rsidP="00943D9B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Тормоза: помогают быстро остановиться.</w:t>
      </w:r>
      <w:r>
        <w:rPr>
          <w:sz w:val="28"/>
          <w:szCs w:val="28"/>
          <w:lang w:val="ru-RU"/>
        </w:rPr>
        <w:t xml:space="preserve"> </w:t>
      </w:r>
    </w:p>
    <w:p w:rsidR="00943D9B" w:rsidRDefault="00943D9B" w:rsidP="00943D9B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Колеса: должны быть накачаны и без повреждений.</w:t>
      </w:r>
      <w:r>
        <w:rPr>
          <w:sz w:val="28"/>
          <w:szCs w:val="28"/>
          <w:lang w:val="ru-RU"/>
        </w:rPr>
        <w:t xml:space="preserve"> </w:t>
      </w:r>
    </w:p>
    <w:p w:rsidR="00943D9B" w:rsidRDefault="00943D9B" w:rsidP="00943D9B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Звуковой сигнал: чтобы предупредить пешеходов.</w:t>
      </w:r>
    </w:p>
    <w:p w:rsidR="00943D9B" w:rsidRPr="00711C5F" w:rsidRDefault="00943D9B" w:rsidP="00943D9B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Фонари/отражатели: для видимости в темное время суток.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711C5F">
        <w:rPr>
          <w:sz w:val="28"/>
          <w:szCs w:val="28"/>
          <w:lang w:val="ru-RU"/>
        </w:rPr>
        <w:t xml:space="preserve">Интерактивное задание с </w:t>
      </w:r>
      <w:proofErr w:type="spellStart"/>
      <w:r w:rsidRPr="00711C5F">
        <w:rPr>
          <w:sz w:val="28"/>
          <w:szCs w:val="28"/>
          <w:lang w:val="ru-RU"/>
        </w:rPr>
        <w:t>лэпбуком</w:t>
      </w:r>
      <w:proofErr w:type="spellEnd"/>
      <w:r w:rsidRPr="00711C5F">
        <w:rPr>
          <w:sz w:val="28"/>
          <w:szCs w:val="28"/>
          <w:lang w:val="ru-RU"/>
        </w:rPr>
        <w:t>.</w:t>
      </w:r>
    </w:p>
    <w:p w:rsidR="00943D9B" w:rsidRDefault="00943D9B" w:rsidP="00943D9B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 xml:space="preserve">Детям предлагается открыть раздел </w:t>
      </w:r>
      <w:proofErr w:type="spellStart"/>
      <w:r w:rsidRPr="00711C5F">
        <w:rPr>
          <w:sz w:val="28"/>
          <w:szCs w:val="28"/>
          <w:lang w:val="ru-RU"/>
        </w:rPr>
        <w:t>лэпбука</w:t>
      </w:r>
      <w:proofErr w:type="spellEnd"/>
      <w:r w:rsidRPr="00711C5F">
        <w:rPr>
          <w:sz w:val="28"/>
          <w:szCs w:val="28"/>
          <w:lang w:val="ru-RU"/>
        </w:rPr>
        <w:t xml:space="preserve"> «Технические требования к велосипеду».</w:t>
      </w:r>
    </w:p>
    <w:p w:rsidR="00943D9B" w:rsidRDefault="00943D9B" w:rsidP="00943D9B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Внутри они находят карточки с изображением частей велосипеда и их описанием.</w:t>
      </w:r>
    </w:p>
    <w:p w:rsidR="00943D9B" w:rsidRPr="00711C5F" w:rsidRDefault="00943D9B" w:rsidP="00943D9B">
      <w:pPr>
        <w:pStyle w:val="a4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Задание: соотнесите части велосипеда с их функциями (например, «тормоза» — «останавливать велосипед»).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i/>
          <w:sz w:val="28"/>
          <w:szCs w:val="28"/>
          <w:lang w:val="ru-RU"/>
        </w:rPr>
      </w:pPr>
      <w:r w:rsidRPr="00711C5F">
        <w:rPr>
          <w:i/>
          <w:sz w:val="28"/>
          <w:szCs w:val="28"/>
          <w:lang w:val="ru-RU"/>
        </w:rPr>
        <w:t>б) Экипировка велосипедиста (10 минут)</w:t>
      </w:r>
    </w:p>
    <w:p w:rsidR="00943D9B" w:rsidRPr="00711C5F" w:rsidRDefault="00943D9B" w:rsidP="00943D9B">
      <w:pPr>
        <w:pStyle w:val="a4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Показ защитной экипировки.</w:t>
      </w:r>
    </w:p>
    <w:p w:rsidR="00943D9B" w:rsidRPr="00711C5F" w:rsidRDefault="00943D9B" w:rsidP="00943D9B">
      <w:pPr>
        <w:pStyle w:val="a4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Учитель демонстрирует шлем, наколенники и налокотники, объясняя их назначение:</w:t>
      </w:r>
    </w:p>
    <w:p w:rsidR="00943D9B" w:rsidRPr="00711C5F" w:rsidRDefault="00943D9B" w:rsidP="00943D9B">
      <w:pPr>
        <w:pStyle w:val="a4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Шлем: защищает голову при падении.</w:t>
      </w:r>
    </w:p>
    <w:p w:rsidR="00943D9B" w:rsidRPr="00711C5F" w:rsidRDefault="00943D9B" w:rsidP="00943D9B">
      <w:pPr>
        <w:pStyle w:val="a4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Наколенники и налокотники: защищают суставы.</w:t>
      </w:r>
    </w:p>
    <w:p w:rsidR="00943D9B" w:rsidRPr="00711C5F" w:rsidRDefault="00943D9B" w:rsidP="00943D9B">
      <w:pPr>
        <w:pStyle w:val="a4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Яркая одежда: делает велосипедиста заметным на дороге.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right="15"/>
        <w:rPr>
          <w:i/>
          <w:sz w:val="28"/>
          <w:szCs w:val="28"/>
          <w:lang w:val="ru-RU"/>
        </w:rPr>
      </w:pPr>
      <w:r w:rsidRPr="00711C5F">
        <w:rPr>
          <w:i/>
          <w:sz w:val="28"/>
          <w:szCs w:val="28"/>
          <w:lang w:val="ru-RU"/>
        </w:rPr>
        <w:t>Практическое задание.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 xml:space="preserve">Детям предлагается «собрать» экипировку велосипедиста из элементов </w:t>
      </w:r>
      <w:proofErr w:type="spellStart"/>
      <w:r w:rsidRPr="00711C5F">
        <w:rPr>
          <w:sz w:val="28"/>
          <w:szCs w:val="28"/>
          <w:lang w:val="ru-RU"/>
        </w:rPr>
        <w:t>лэпбука</w:t>
      </w:r>
      <w:proofErr w:type="spellEnd"/>
      <w:r w:rsidRPr="00711C5F">
        <w:rPr>
          <w:sz w:val="28"/>
          <w:szCs w:val="28"/>
          <w:lang w:val="ru-RU"/>
        </w:rPr>
        <w:t>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Задание: выбрать правильные предметы защиты и объяснить, почему они важны.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в) Игра «Дорожные знаки для велосипедистов» (5 минут)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Учитель показывает карточки с дорожными знаками, связанными с велосипедистами (например, «Велосипедная дорожка», «Движение на велосипедах запрещено»).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Дети должны объяснить значение знаков.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lastRenderedPageBreak/>
        <w:t xml:space="preserve">Задание: разместить знаки в соответствующих секциях </w:t>
      </w:r>
      <w:proofErr w:type="spellStart"/>
      <w:r w:rsidRPr="00711C5F">
        <w:rPr>
          <w:sz w:val="28"/>
          <w:szCs w:val="28"/>
          <w:lang w:val="ru-RU"/>
        </w:rPr>
        <w:t>лэпбука</w:t>
      </w:r>
      <w:proofErr w:type="spellEnd"/>
      <w:r w:rsidRPr="00711C5F">
        <w:rPr>
          <w:sz w:val="28"/>
          <w:szCs w:val="28"/>
          <w:lang w:val="ru-RU"/>
        </w:rPr>
        <w:t>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3. Закрепление материала (10 минут)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Мини-викторина.</w:t>
      </w:r>
    </w:p>
    <w:p w:rsidR="00943D9B" w:rsidRPr="00711C5F" w:rsidRDefault="00943D9B" w:rsidP="00943D9B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Учитель задает вопросы по пройденному материалу:</w:t>
      </w:r>
    </w:p>
    <w:p w:rsidR="00943D9B" w:rsidRPr="00711C5F" w:rsidRDefault="00943D9B" w:rsidP="00943D9B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Какие части велосипеда должны быть исправны?</w:t>
      </w:r>
    </w:p>
    <w:p w:rsidR="00943D9B" w:rsidRPr="00711C5F" w:rsidRDefault="00943D9B" w:rsidP="00943D9B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Зачем нужен шлем?</w:t>
      </w:r>
    </w:p>
    <w:p w:rsidR="00943D9B" w:rsidRPr="00711C5F" w:rsidRDefault="00943D9B" w:rsidP="00943D9B">
      <w:pPr>
        <w:pStyle w:val="a4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Какие знаки помогают велосипедистам?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Работа с раздаточным материалом.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Детям раздают листы с заданиями:</w:t>
      </w:r>
    </w:p>
    <w:p w:rsidR="00943D9B" w:rsidRPr="00711C5F" w:rsidRDefault="00943D9B" w:rsidP="00943D9B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Раскрасить велосипедиста в яркую одежду.</w:t>
      </w:r>
    </w:p>
    <w:p w:rsidR="00943D9B" w:rsidRDefault="00943D9B" w:rsidP="00943D9B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Нарисовать недостающие элементы на велосипеде (например, фонарь или тормоз).</w:t>
      </w:r>
    </w:p>
    <w:p w:rsidR="00943D9B" w:rsidRPr="00711C5F" w:rsidRDefault="00943D9B" w:rsidP="00943D9B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Собрать из картинок </w:t>
      </w:r>
      <w:proofErr w:type="gramStart"/>
      <w:r>
        <w:rPr>
          <w:sz w:val="28"/>
          <w:szCs w:val="28"/>
          <w:lang w:val="ru-RU"/>
        </w:rPr>
        <w:t>свой</w:t>
      </w:r>
      <w:proofErr w:type="gramEnd"/>
      <w:r>
        <w:rPr>
          <w:sz w:val="28"/>
          <w:szCs w:val="28"/>
          <w:lang w:val="ru-RU"/>
        </w:rPr>
        <w:t xml:space="preserve"> мини-</w:t>
      </w:r>
      <w:proofErr w:type="spellStart"/>
      <w:r>
        <w:rPr>
          <w:sz w:val="28"/>
          <w:szCs w:val="28"/>
          <w:lang w:val="ru-RU"/>
        </w:rPr>
        <w:t>лэпбук</w:t>
      </w:r>
      <w:proofErr w:type="spellEnd"/>
      <w:r>
        <w:rPr>
          <w:sz w:val="28"/>
          <w:szCs w:val="28"/>
          <w:lang w:val="ru-RU"/>
        </w:rPr>
        <w:t xml:space="preserve"> на понравившуюся тему.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4. Рефлексия (5 минут)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Учитель спрашивает:</w:t>
      </w:r>
    </w:p>
    <w:p w:rsidR="00943D9B" w:rsidRPr="00711C5F" w:rsidRDefault="00943D9B" w:rsidP="00943D9B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Что нового вы узнали сегодня?</w:t>
      </w:r>
    </w:p>
    <w:p w:rsidR="00943D9B" w:rsidRPr="00711C5F" w:rsidRDefault="00943D9B" w:rsidP="00943D9B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Какие правила теперь будете соблюдать при езде на велосипеде?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>Дети делятся своими впечатлениями и планами на будущее.</w:t>
      </w:r>
    </w:p>
    <w:p w:rsidR="00943D9B" w:rsidRPr="009F792C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right="15"/>
        <w:rPr>
          <w:sz w:val="28"/>
          <w:szCs w:val="28"/>
          <w:lang w:val="ru-RU"/>
        </w:rPr>
      </w:pPr>
    </w:p>
    <w:p w:rsidR="00943D9B" w:rsidRPr="00673DB6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2.2</w:t>
      </w:r>
      <w:r w:rsidRPr="00673DB6">
        <w:rPr>
          <w:b/>
          <w:i/>
          <w:sz w:val="28"/>
          <w:szCs w:val="28"/>
          <w:lang w:val="ru-RU"/>
        </w:rPr>
        <w:t>Методические советы по организации, проведению и подведению итогов мероприятия/занятия.</w:t>
      </w:r>
    </w:p>
    <w:p w:rsidR="00943D9B" w:rsidRPr="00673DB6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 w:rsidRPr="00673DB6">
        <w:rPr>
          <w:sz w:val="28"/>
          <w:szCs w:val="28"/>
          <w:lang w:val="ru-RU"/>
        </w:rPr>
        <w:t>Педагогу, работающему с детьми младшего школьного возраста, необходимо знать психофизиологические особенности развития детей данной возрастной категории. Возрастные особенности учащихся начальных классов в значительной степени влияют на характер поведения школьников на дорогах; возможность усваивать и соблюдать Правила дорожного движения, а также определяют эффективные методы и приёмы работы по ознакомлению детей данного возраста с правилами поведения на дороге.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2.3 </w:t>
      </w:r>
      <w:r w:rsidRPr="00967AD8">
        <w:rPr>
          <w:b/>
          <w:i/>
          <w:sz w:val="28"/>
          <w:szCs w:val="28"/>
          <w:lang w:val="ru-RU"/>
        </w:rPr>
        <w:t>Список использованной литературы</w:t>
      </w:r>
      <w:r>
        <w:rPr>
          <w:b/>
          <w:i/>
          <w:sz w:val="28"/>
          <w:szCs w:val="28"/>
          <w:lang w:val="ru-RU"/>
        </w:rPr>
        <w:t>.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 w:rsidRPr="00711C5F">
        <w:rPr>
          <w:sz w:val="28"/>
          <w:szCs w:val="28"/>
          <w:lang w:val="ru-RU"/>
        </w:rPr>
        <w:t xml:space="preserve">Видеоролик из раздела </w:t>
      </w:r>
      <w:r>
        <w:rPr>
          <w:sz w:val="28"/>
          <w:szCs w:val="28"/>
          <w:lang w:val="ru-RU"/>
        </w:rPr>
        <w:t>«Как изобрели велосипед»</w:t>
      </w:r>
      <w:r w:rsidRPr="00711C5F">
        <w:rPr>
          <w:sz w:val="28"/>
          <w:szCs w:val="28"/>
          <w:lang w:val="ru-RU"/>
        </w:rPr>
        <w:t xml:space="preserve"> - https://ya.ru/video/preview/10730862210377035652</w:t>
      </w:r>
      <w:r w:rsidRPr="00711C5F">
        <w:rPr>
          <w:sz w:val="28"/>
          <w:szCs w:val="28"/>
          <w:lang w:val="ru-RU"/>
        </w:rPr>
        <w:tab/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Примеры создания </w:t>
      </w:r>
      <w:proofErr w:type="spellStart"/>
      <w:r>
        <w:rPr>
          <w:sz w:val="28"/>
          <w:szCs w:val="28"/>
          <w:lang w:val="ru-RU"/>
        </w:rPr>
        <w:t>лэпбука</w:t>
      </w:r>
      <w:proofErr w:type="spellEnd"/>
      <w:r>
        <w:rPr>
          <w:sz w:val="28"/>
          <w:szCs w:val="28"/>
          <w:lang w:val="ru-RU"/>
        </w:rPr>
        <w:t xml:space="preserve"> «Правила езды на велосипеде» - https://vk.com/wall-132759668_598?ysclid=m9vyfup6a5804960992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Лэпбук</w:t>
      </w:r>
      <w:proofErr w:type="spellEnd"/>
      <w:r>
        <w:rPr>
          <w:sz w:val="28"/>
          <w:szCs w:val="28"/>
          <w:lang w:val="ru-RU"/>
        </w:rPr>
        <w:t xml:space="preserve"> «Безопасность дорожного движения» - https://vk.com/wall-132759668_598?ysclid=m9vyfup6a5804960992</w:t>
      </w:r>
    </w:p>
    <w:p w:rsidR="00943D9B" w:rsidRPr="00711C5F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Памятка для велосипедистов - </w:t>
      </w:r>
      <w:r w:rsidRPr="00E44B99">
        <w:rPr>
          <w:sz w:val="28"/>
          <w:szCs w:val="28"/>
          <w:lang w:val="ru-RU"/>
        </w:rPr>
        <w:t>https://pddmaster.ru/pdd/pdd-dlya-velosipedistov.html</w:t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color w:val="FF0000"/>
          <w:sz w:val="28"/>
          <w:szCs w:val="28"/>
          <w:lang w:val="ru-RU"/>
        </w:rPr>
      </w:pP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</w:p>
    <w:p w:rsidR="00943D9B" w:rsidRPr="00214B5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</w:p>
    <w:p w:rsidR="00943D9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5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 2.4 </w:t>
      </w:r>
      <w:r>
        <w:rPr>
          <w:b/>
          <w:i/>
          <w:sz w:val="28"/>
          <w:szCs w:val="28"/>
          <w:lang w:val="ru-RU"/>
        </w:rPr>
        <w:t>Приложение</w:t>
      </w:r>
      <w:bookmarkStart w:id="0" w:name="_GoBack"/>
      <w:bookmarkEnd w:id="0"/>
      <w:r w:rsidRPr="00673DB6">
        <w:rPr>
          <w:b/>
          <w:i/>
          <w:sz w:val="28"/>
          <w:szCs w:val="28"/>
          <w:lang w:val="ru-RU"/>
        </w:rPr>
        <w:t xml:space="preserve"> (схемы, сценарии, кейсы, тестовые задания, инструкции по проведению и др. по выбору конкурсанта и при наличии).</w:t>
      </w:r>
    </w:p>
    <w:p w:rsidR="00943D9B" w:rsidRPr="00295061" w:rsidRDefault="00943D9B" w:rsidP="00943D9B">
      <w:pPr>
        <w:spacing w:after="25" w:line="259" w:lineRule="auto"/>
        <w:ind w:right="291"/>
        <w:jc w:val="right"/>
        <w:rPr>
          <w:sz w:val="28"/>
          <w:szCs w:val="28"/>
          <w:lang w:val="ru-RU"/>
        </w:rPr>
      </w:pPr>
      <w:r w:rsidRPr="00295061">
        <w:rPr>
          <w:i/>
          <w:sz w:val="28"/>
          <w:szCs w:val="28"/>
          <w:lang w:val="ru-RU"/>
        </w:rPr>
        <w:t xml:space="preserve">Приложение 1. </w:t>
      </w:r>
    </w:p>
    <w:p w:rsidR="00943D9B" w:rsidRPr="00295061" w:rsidRDefault="00943D9B" w:rsidP="00943D9B">
      <w:pPr>
        <w:spacing w:line="259" w:lineRule="auto"/>
        <w:ind w:left="911"/>
        <w:jc w:val="center"/>
        <w:rPr>
          <w:sz w:val="28"/>
          <w:szCs w:val="28"/>
          <w:lang w:val="ru-RU"/>
        </w:rPr>
      </w:pPr>
      <w:r w:rsidRPr="00295061">
        <w:rPr>
          <w:sz w:val="28"/>
          <w:szCs w:val="28"/>
          <w:lang w:val="ru-RU"/>
        </w:rPr>
        <w:t xml:space="preserve">Педагогический кейс. </w:t>
      </w:r>
    </w:p>
    <w:p w:rsidR="00943D9B" w:rsidRPr="009728C4" w:rsidRDefault="00943D9B" w:rsidP="00943D9B">
      <w:pPr>
        <w:spacing w:after="22" w:line="259" w:lineRule="auto"/>
        <w:jc w:val="both"/>
        <w:rPr>
          <w:b/>
          <w:sz w:val="28"/>
          <w:szCs w:val="28"/>
          <w:lang w:val="ru-RU"/>
        </w:rPr>
      </w:pPr>
      <w:r w:rsidRPr="009728C4">
        <w:rPr>
          <w:b/>
          <w:sz w:val="28"/>
          <w:szCs w:val="28"/>
          <w:lang w:val="ru-RU"/>
        </w:rPr>
        <w:t>Ситуация (история):</w:t>
      </w:r>
    </w:p>
    <w:p w:rsidR="00943D9B" w:rsidRPr="001A72EB" w:rsidRDefault="00943D9B" w:rsidP="00943D9B">
      <w:pPr>
        <w:ind w:right="-1" w:firstLine="720"/>
        <w:jc w:val="both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Десятилетний Даниил очень любил кататься на своём новом велосипеде. Однажды он решил покататься после уроков, но, не найдя друзей во дворе, отправился исследовать окрестности.</w:t>
      </w:r>
    </w:p>
    <w:p w:rsidR="00943D9B" w:rsidRPr="001A72EB" w:rsidRDefault="00943D9B" w:rsidP="00943D9B">
      <w:pPr>
        <w:pStyle w:val="a4"/>
        <w:numPr>
          <w:ilvl w:val="0"/>
          <w:numId w:val="21"/>
        </w:numPr>
        <w:ind w:right="-1"/>
        <w:jc w:val="both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Даниил выехал на оживлённую дорогу, хотя знал, что детям до 14 лет запрещено ездить по проезжей части.</w:t>
      </w:r>
    </w:p>
    <w:p w:rsidR="00943D9B" w:rsidRPr="001A72EB" w:rsidRDefault="00943D9B" w:rsidP="00943D9B">
      <w:pPr>
        <w:pStyle w:val="a4"/>
        <w:numPr>
          <w:ilvl w:val="0"/>
          <w:numId w:val="21"/>
        </w:numPr>
        <w:ind w:right="-1"/>
        <w:jc w:val="both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На нём не было защитной экипировки: ни шлема, ни наколенников.</w:t>
      </w:r>
    </w:p>
    <w:p w:rsidR="00943D9B" w:rsidRPr="001A72EB" w:rsidRDefault="00943D9B" w:rsidP="00943D9B">
      <w:pPr>
        <w:pStyle w:val="a4"/>
        <w:numPr>
          <w:ilvl w:val="0"/>
          <w:numId w:val="21"/>
        </w:numPr>
        <w:ind w:right="-1"/>
        <w:jc w:val="both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Велосипед был оснащён только передним тормозом, а задний тормоз отсутствовал. Кроме того, на велосипеде не было фонарей и светоотражателей.</w:t>
      </w:r>
    </w:p>
    <w:p w:rsidR="00943D9B" w:rsidRPr="001A72EB" w:rsidRDefault="00943D9B" w:rsidP="00943D9B">
      <w:pPr>
        <w:ind w:right="-1" w:firstLine="720"/>
        <w:jc w:val="both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Во время движения Даниил заметил, что машины приближаются слишком быстро, и попытался затормозить. Однако из-за неисправного тормоза он не смог остановиться вовремя и чуть не столкнулся с автомобилем. К счастью, водитель успел среагировать, но ситуация напугала всех участников.</w:t>
      </w:r>
    </w:p>
    <w:p w:rsidR="00943D9B" w:rsidRPr="001A72EB" w:rsidRDefault="00943D9B" w:rsidP="00943D9B">
      <w:pPr>
        <w:ind w:right="-1"/>
        <w:jc w:val="both"/>
        <w:rPr>
          <w:sz w:val="28"/>
          <w:szCs w:val="28"/>
          <w:lang w:val="ru-RU"/>
        </w:rPr>
      </w:pPr>
    </w:p>
    <w:p w:rsidR="00943D9B" w:rsidRPr="001A72EB" w:rsidRDefault="00943D9B" w:rsidP="00943D9B">
      <w:pPr>
        <w:ind w:right="-1"/>
        <w:jc w:val="both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Родители Даниила узнали о случившемся от соседей, которые стали свидетелями инцидента.</w:t>
      </w:r>
    </w:p>
    <w:p w:rsidR="00943D9B" w:rsidRDefault="00943D9B" w:rsidP="00943D9B">
      <w:pPr>
        <w:ind w:right="282"/>
        <w:rPr>
          <w:sz w:val="28"/>
          <w:szCs w:val="28"/>
          <w:lang w:val="ru-RU"/>
        </w:rPr>
      </w:pPr>
      <w:r w:rsidRPr="00295061">
        <w:rPr>
          <w:b/>
          <w:sz w:val="28"/>
          <w:szCs w:val="28"/>
          <w:u w:val="single" w:color="000000"/>
          <w:lang w:val="ru-RU"/>
        </w:rPr>
        <w:t>Вопрос учителя:</w:t>
      </w:r>
      <w:r w:rsidRPr="00295061">
        <w:rPr>
          <w:sz w:val="28"/>
          <w:szCs w:val="28"/>
          <w:u w:val="single" w:color="000000"/>
          <w:lang w:val="ru-RU"/>
        </w:rPr>
        <w:t xml:space="preserve"> </w:t>
      </w:r>
      <w:r w:rsidRPr="001A72EB">
        <w:rPr>
          <w:sz w:val="28"/>
          <w:szCs w:val="28"/>
          <w:lang w:val="ru-RU"/>
        </w:rPr>
        <w:t>- Какие правила безопасности нарушил Даниил?</w:t>
      </w:r>
    </w:p>
    <w:p w:rsidR="00943D9B" w:rsidRPr="00295061" w:rsidRDefault="00943D9B" w:rsidP="00943D9B">
      <w:pPr>
        <w:ind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необходимо было предпринять, чтобы избежать такой ситуации?</w:t>
      </w:r>
    </w:p>
    <w:p w:rsidR="00943D9B" w:rsidRPr="001A72EB" w:rsidRDefault="00943D9B" w:rsidP="00943D9B">
      <w:pPr>
        <w:spacing w:line="259" w:lineRule="auto"/>
        <w:rPr>
          <w:b/>
          <w:sz w:val="28"/>
          <w:szCs w:val="28"/>
          <w:lang w:val="ru-RU"/>
        </w:rPr>
      </w:pPr>
      <w:r w:rsidRPr="001A72EB">
        <w:rPr>
          <w:b/>
          <w:sz w:val="28"/>
          <w:szCs w:val="28"/>
          <w:lang w:val="ru-RU"/>
        </w:rPr>
        <w:t xml:space="preserve">Проблемы, выявленные в ситуации: </w:t>
      </w:r>
    </w:p>
    <w:p w:rsidR="00943D9B" w:rsidRPr="001A72EB" w:rsidRDefault="00943D9B" w:rsidP="00943D9B">
      <w:pPr>
        <w:pStyle w:val="a4"/>
        <w:numPr>
          <w:ilvl w:val="0"/>
          <w:numId w:val="22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Нарушение правил дорожного движения:</w:t>
      </w:r>
    </w:p>
    <w:p w:rsidR="00943D9B" w:rsidRPr="001A72EB" w:rsidRDefault="00943D9B" w:rsidP="00943D9B">
      <w:pPr>
        <w:pStyle w:val="a4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Выезд на проезжую часть без сопровождения взрослых.</w:t>
      </w:r>
    </w:p>
    <w:p w:rsidR="00943D9B" w:rsidRPr="001A72EB" w:rsidRDefault="00943D9B" w:rsidP="00943D9B">
      <w:pPr>
        <w:pStyle w:val="a4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Игнорирование возрастных ограничений для велосипедистов.</w:t>
      </w:r>
    </w:p>
    <w:p w:rsidR="00943D9B" w:rsidRPr="001A72EB" w:rsidRDefault="00943D9B" w:rsidP="00943D9B">
      <w:pPr>
        <w:pStyle w:val="a4"/>
        <w:numPr>
          <w:ilvl w:val="0"/>
          <w:numId w:val="22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Технические недостатки велосипеда:</w:t>
      </w:r>
    </w:p>
    <w:p w:rsidR="00943D9B" w:rsidRPr="001A72EB" w:rsidRDefault="00943D9B" w:rsidP="00943D9B">
      <w:pPr>
        <w:pStyle w:val="a4"/>
        <w:numPr>
          <w:ilvl w:val="0"/>
          <w:numId w:val="24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Неисправный тормозной механизм.</w:t>
      </w:r>
    </w:p>
    <w:p w:rsidR="00943D9B" w:rsidRPr="001A72EB" w:rsidRDefault="00943D9B" w:rsidP="00943D9B">
      <w:pPr>
        <w:pStyle w:val="a4"/>
        <w:numPr>
          <w:ilvl w:val="0"/>
          <w:numId w:val="24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Отсутствие фонарей и светоотражателей.</w:t>
      </w:r>
    </w:p>
    <w:p w:rsidR="00943D9B" w:rsidRPr="001A72EB" w:rsidRDefault="00943D9B" w:rsidP="00943D9B">
      <w:pPr>
        <w:pStyle w:val="a4"/>
        <w:numPr>
          <w:ilvl w:val="0"/>
          <w:numId w:val="22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Отсутствие защитной экипировки:</w:t>
      </w:r>
    </w:p>
    <w:p w:rsidR="00943D9B" w:rsidRPr="00142686" w:rsidRDefault="00943D9B" w:rsidP="00943D9B">
      <w:pPr>
        <w:pStyle w:val="a4"/>
        <w:numPr>
          <w:ilvl w:val="0"/>
          <w:numId w:val="22"/>
        </w:numPr>
        <w:spacing w:line="259" w:lineRule="auto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Недостаточный контроль со стороны взрослых:</w:t>
      </w:r>
    </w:p>
    <w:p w:rsidR="00943D9B" w:rsidRPr="00142686" w:rsidRDefault="00943D9B" w:rsidP="00943D9B">
      <w:pPr>
        <w:pStyle w:val="a4"/>
        <w:numPr>
          <w:ilvl w:val="0"/>
          <w:numId w:val="26"/>
        </w:numPr>
        <w:spacing w:line="259" w:lineRule="auto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не объяснили ребёнку правила безопасной езды.</w:t>
      </w:r>
    </w:p>
    <w:p w:rsidR="00943D9B" w:rsidRPr="001A72EB" w:rsidRDefault="00943D9B" w:rsidP="00943D9B">
      <w:pPr>
        <w:pStyle w:val="a4"/>
        <w:numPr>
          <w:ilvl w:val="0"/>
          <w:numId w:val="25"/>
        </w:numPr>
        <w:spacing w:line="259" w:lineRule="auto"/>
        <w:rPr>
          <w:sz w:val="28"/>
          <w:szCs w:val="28"/>
          <w:lang w:val="ru-RU"/>
        </w:rPr>
      </w:pPr>
      <w:r w:rsidRPr="001A72EB">
        <w:rPr>
          <w:sz w:val="28"/>
          <w:szCs w:val="28"/>
          <w:lang w:val="ru-RU"/>
        </w:rPr>
        <w:t>Не проверили техническое состояние велосипеда.</w:t>
      </w:r>
    </w:p>
    <w:p w:rsidR="00943D9B" w:rsidRPr="00142686" w:rsidRDefault="00943D9B" w:rsidP="00943D9B">
      <w:pPr>
        <w:pStyle w:val="a4"/>
        <w:numPr>
          <w:ilvl w:val="0"/>
          <w:numId w:val="22"/>
        </w:numPr>
        <w:spacing w:line="259" w:lineRule="auto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Отсутствие знаний о безопасных местах для катания:</w:t>
      </w:r>
    </w:p>
    <w:p w:rsidR="00943D9B" w:rsidRPr="00142686" w:rsidRDefault="00943D9B" w:rsidP="00943D9B">
      <w:pPr>
        <w:pStyle w:val="a4"/>
        <w:numPr>
          <w:ilvl w:val="0"/>
          <w:numId w:val="25"/>
        </w:numPr>
        <w:spacing w:line="259" w:lineRule="auto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Даниил не понимал, где можно безопасно кататься.</w:t>
      </w:r>
    </w:p>
    <w:p w:rsidR="00943D9B" w:rsidRPr="00142686" w:rsidRDefault="00943D9B" w:rsidP="00943D9B">
      <w:pPr>
        <w:ind w:left="142" w:right="-1" w:firstLine="241"/>
        <w:jc w:val="both"/>
        <w:rPr>
          <w:b/>
          <w:sz w:val="28"/>
          <w:szCs w:val="28"/>
          <w:lang w:val="ru-RU"/>
        </w:rPr>
      </w:pPr>
      <w:r w:rsidRPr="00142686">
        <w:rPr>
          <w:b/>
          <w:sz w:val="28"/>
          <w:szCs w:val="28"/>
          <w:lang w:val="ru-RU"/>
        </w:rPr>
        <w:t>Пути решения ситуации: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1. Проведение беседы с ребёнком: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организуют спокойную и конструктивную беседу с Даниилом. Они объясняют, почему его действия были опасными:</w:t>
      </w:r>
    </w:p>
    <w:p w:rsidR="00943D9B" w:rsidRPr="00142686" w:rsidRDefault="00943D9B" w:rsidP="00943D9B">
      <w:pPr>
        <w:pStyle w:val="a4"/>
        <w:numPr>
          <w:ilvl w:val="0"/>
          <w:numId w:val="25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«Даниил, ты знаешь, что детям до 14 лет нельзя ездить на велосипедах по дорогам? Это правило создано для твоей безопасности».</w:t>
      </w:r>
    </w:p>
    <w:p w:rsidR="00943D9B" w:rsidRPr="00142686" w:rsidRDefault="00943D9B" w:rsidP="00943D9B">
      <w:pPr>
        <w:pStyle w:val="a4"/>
        <w:numPr>
          <w:ilvl w:val="0"/>
          <w:numId w:val="25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lastRenderedPageBreak/>
        <w:t>«Тормоза и фонари на велосипеде — это не просто аксессуары, они помогают избежать аварий».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также рассказывают о том, как важно соблюдать правила дорожного движения, даже если ка</w:t>
      </w:r>
      <w:r>
        <w:rPr>
          <w:sz w:val="28"/>
          <w:szCs w:val="28"/>
          <w:lang w:val="ru-RU"/>
        </w:rPr>
        <w:t>жется, что «всё под контролем».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2. Обучение правилам безопасной езды: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Родители вместе</w:t>
      </w:r>
      <w:r w:rsidRPr="00142686">
        <w:rPr>
          <w:sz w:val="28"/>
          <w:szCs w:val="28"/>
          <w:lang w:val="ru-RU"/>
        </w:rPr>
        <w:t xml:space="preserve"> с Даниилом изучают основные правила езды на велосипеде:</w:t>
      </w:r>
    </w:p>
    <w:p w:rsidR="00943D9B" w:rsidRPr="00142686" w:rsidRDefault="00943D9B" w:rsidP="00943D9B">
      <w:pPr>
        <w:pStyle w:val="a4"/>
        <w:numPr>
          <w:ilvl w:val="0"/>
          <w:numId w:val="27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Где можно кататься (во дворах, парках, на велодорожках).</w:t>
      </w:r>
    </w:p>
    <w:p w:rsidR="00943D9B" w:rsidRPr="00142686" w:rsidRDefault="00943D9B" w:rsidP="00943D9B">
      <w:pPr>
        <w:pStyle w:val="a4"/>
        <w:numPr>
          <w:ilvl w:val="0"/>
          <w:numId w:val="27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Как правильно</w:t>
      </w:r>
      <w:r>
        <w:rPr>
          <w:sz w:val="28"/>
          <w:szCs w:val="28"/>
          <w:lang w:val="ru-RU"/>
        </w:rPr>
        <w:t xml:space="preserve"> кататься на велосипеде.</w:t>
      </w:r>
    </w:p>
    <w:p w:rsidR="00943D9B" w:rsidRPr="00142686" w:rsidRDefault="00943D9B" w:rsidP="00943D9B">
      <w:pPr>
        <w:pStyle w:val="a4"/>
        <w:numPr>
          <w:ilvl w:val="0"/>
          <w:numId w:val="27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Значение дорожных знак</w:t>
      </w:r>
      <w:r>
        <w:rPr>
          <w:sz w:val="28"/>
          <w:szCs w:val="28"/>
          <w:lang w:val="ru-RU"/>
        </w:rPr>
        <w:t>ов.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 xml:space="preserve">Для закрепления знаний родители предлагают сыграть в интерактивную игру или использовать </w:t>
      </w:r>
      <w:proofErr w:type="spellStart"/>
      <w:r w:rsidRPr="00142686">
        <w:rPr>
          <w:sz w:val="28"/>
          <w:szCs w:val="28"/>
          <w:lang w:val="ru-RU"/>
        </w:rPr>
        <w:t>лэпбук</w:t>
      </w:r>
      <w:proofErr w:type="spellEnd"/>
      <w:r>
        <w:rPr>
          <w:sz w:val="28"/>
          <w:szCs w:val="28"/>
          <w:lang w:val="ru-RU"/>
        </w:rPr>
        <w:t>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3. Проверка технического состояния велосипеда:</w:t>
      </w:r>
    </w:p>
    <w:p w:rsidR="00943D9B" w:rsidRPr="00142686" w:rsidRDefault="00943D9B" w:rsidP="00943D9B">
      <w:pPr>
        <w:pStyle w:val="a4"/>
        <w:numPr>
          <w:ilvl w:val="0"/>
          <w:numId w:val="28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вместе с Даниилом проводят полную проверку велосипеда:</w:t>
      </w:r>
    </w:p>
    <w:p w:rsidR="00943D9B" w:rsidRPr="00142686" w:rsidRDefault="00943D9B" w:rsidP="00943D9B">
      <w:pPr>
        <w:pStyle w:val="a4"/>
        <w:numPr>
          <w:ilvl w:val="0"/>
          <w:numId w:val="28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Ремонтируют или заменяют тормоза (передний и задний).</w:t>
      </w:r>
    </w:p>
    <w:p w:rsidR="00943D9B" w:rsidRPr="00142686" w:rsidRDefault="00943D9B" w:rsidP="00943D9B">
      <w:pPr>
        <w:pStyle w:val="a4"/>
        <w:numPr>
          <w:ilvl w:val="0"/>
          <w:numId w:val="28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Устанавливают фонари и светоотражатели.</w:t>
      </w:r>
    </w:p>
    <w:p w:rsidR="00943D9B" w:rsidRPr="00142686" w:rsidRDefault="00943D9B" w:rsidP="00943D9B">
      <w:pPr>
        <w:pStyle w:val="a4"/>
        <w:numPr>
          <w:ilvl w:val="0"/>
          <w:numId w:val="28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Проверяют давление в шинах и целостность рамы.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4. Приобретение защитной экипировки:</w:t>
      </w:r>
    </w:p>
    <w:p w:rsidR="00943D9B" w:rsidRPr="00142686" w:rsidRDefault="00943D9B" w:rsidP="00943D9B">
      <w:pPr>
        <w:pStyle w:val="a4"/>
        <w:ind w:left="1103"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покупают ребёнку:</w:t>
      </w:r>
    </w:p>
    <w:p w:rsidR="00943D9B" w:rsidRPr="00142686" w:rsidRDefault="00943D9B" w:rsidP="00943D9B">
      <w:pPr>
        <w:pStyle w:val="a4"/>
        <w:numPr>
          <w:ilvl w:val="0"/>
          <w:numId w:val="29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Шлем.</w:t>
      </w:r>
    </w:p>
    <w:p w:rsidR="00943D9B" w:rsidRDefault="00943D9B" w:rsidP="00943D9B">
      <w:pPr>
        <w:pStyle w:val="a4"/>
        <w:numPr>
          <w:ilvl w:val="0"/>
          <w:numId w:val="29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Наколенники и налокотники.</w:t>
      </w:r>
    </w:p>
    <w:p w:rsidR="00943D9B" w:rsidRPr="00142686" w:rsidRDefault="00943D9B" w:rsidP="00943D9B">
      <w:pPr>
        <w:pStyle w:val="a4"/>
        <w:numPr>
          <w:ilvl w:val="0"/>
          <w:numId w:val="29"/>
        </w:num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Световозвращающие элементы на одежду.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Они показывают Даниилу, как правильно надевать экипировку, чтобы она защищала в случае п</w:t>
      </w:r>
      <w:r>
        <w:rPr>
          <w:sz w:val="28"/>
          <w:szCs w:val="28"/>
          <w:lang w:val="ru-RU"/>
        </w:rPr>
        <w:t>адения с велосипеда.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142686">
        <w:rPr>
          <w:sz w:val="28"/>
          <w:szCs w:val="28"/>
          <w:lang w:val="ru-RU"/>
        </w:rPr>
        <w:t>Определение безопасных мест для катания:</w:t>
      </w:r>
    </w:p>
    <w:p w:rsidR="00943D9B" w:rsidRPr="00142686" w:rsidRDefault="00943D9B" w:rsidP="00943D9B">
      <w:pPr>
        <w:pStyle w:val="a4"/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обсуждают с Даниилом, где он может кататься:</w:t>
      </w:r>
    </w:p>
    <w:p w:rsidR="00943D9B" w:rsidRPr="00142686" w:rsidRDefault="00943D9B" w:rsidP="00943D9B">
      <w:pPr>
        <w:pStyle w:val="a4"/>
        <w:numPr>
          <w:ilvl w:val="0"/>
          <w:numId w:val="30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Во дворе дома.</w:t>
      </w:r>
    </w:p>
    <w:p w:rsidR="00943D9B" w:rsidRPr="00142686" w:rsidRDefault="00943D9B" w:rsidP="00943D9B">
      <w:pPr>
        <w:pStyle w:val="a4"/>
        <w:numPr>
          <w:ilvl w:val="0"/>
          <w:numId w:val="30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В парке с велосипедными дорожками.</w:t>
      </w:r>
    </w:p>
    <w:p w:rsidR="00943D9B" w:rsidRPr="00142686" w:rsidRDefault="00943D9B" w:rsidP="00943D9B">
      <w:pPr>
        <w:pStyle w:val="a4"/>
        <w:numPr>
          <w:ilvl w:val="0"/>
          <w:numId w:val="30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На специализированной площадке для велосипедистов.</w:t>
      </w:r>
    </w:p>
    <w:p w:rsidR="00943D9B" w:rsidRPr="00142686" w:rsidRDefault="00943D9B" w:rsidP="00943D9B">
      <w:pPr>
        <w:pStyle w:val="a4"/>
        <w:numPr>
          <w:ilvl w:val="0"/>
          <w:numId w:val="30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строго запрещают</w:t>
      </w:r>
      <w:r>
        <w:rPr>
          <w:sz w:val="28"/>
          <w:szCs w:val="28"/>
          <w:lang w:val="ru-RU"/>
        </w:rPr>
        <w:t xml:space="preserve"> выезжать на проезжую часть.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6. Контроль и поддержка со стороны взрослых:</w:t>
      </w:r>
    </w:p>
    <w:p w:rsidR="00943D9B" w:rsidRPr="00142686" w:rsidRDefault="00943D9B" w:rsidP="00943D9B">
      <w:pPr>
        <w:pStyle w:val="a4"/>
        <w:numPr>
          <w:ilvl w:val="0"/>
          <w:numId w:val="31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Родители решают сопровождать Даниила во время его первых прогулок на велосипеде, чтобы убедиться, что он соблюдает правила.</w:t>
      </w:r>
    </w:p>
    <w:p w:rsidR="00943D9B" w:rsidRPr="00142686" w:rsidRDefault="00943D9B" w:rsidP="00943D9B">
      <w:pPr>
        <w:pStyle w:val="a4"/>
        <w:numPr>
          <w:ilvl w:val="0"/>
          <w:numId w:val="31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Они регулярно напоминают ему о важности безопасности и хвалят за ответственное поведение.</w:t>
      </w:r>
    </w:p>
    <w:p w:rsidR="00943D9B" w:rsidRPr="00142686" w:rsidRDefault="00943D9B" w:rsidP="00943D9B">
      <w:pPr>
        <w:ind w:left="142" w:right="-1" w:firstLine="241"/>
        <w:jc w:val="both"/>
        <w:rPr>
          <w:b/>
          <w:sz w:val="28"/>
          <w:szCs w:val="28"/>
          <w:lang w:val="ru-RU"/>
        </w:rPr>
      </w:pPr>
      <w:r w:rsidRPr="00142686">
        <w:rPr>
          <w:b/>
          <w:sz w:val="28"/>
          <w:szCs w:val="28"/>
          <w:lang w:val="ru-RU"/>
        </w:rPr>
        <w:t>Результат: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Через месяц Даниил стал более вним</w:t>
      </w:r>
      <w:r>
        <w:rPr>
          <w:sz w:val="28"/>
          <w:szCs w:val="28"/>
          <w:lang w:val="ru-RU"/>
        </w:rPr>
        <w:t>ательным на дороге.</w:t>
      </w:r>
    </w:p>
    <w:p w:rsidR="00943D9B" w:rsidRPr="00142686" w:rsidRDefault="00943D9B" w:rsidP="00943D9B">
      <w:pPr>
        <w:pStyle w:val="a4"/>
        <w:numPr>
          <w:ilvl w:val="0"/>
          <w:numId w:val="32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Он всегда использует защитную экипировку.</w:t>
      </w:r>
    </w:p>
    <w:p w:rsidR="00943D9B" w:rsidRPr="00142686" w:rsidRDefault="00943D9B" w:rsidP="00943D9B">
      <w:pPr>
        <w:pStyle w:val="a4"/>
        <w:numPr>
          <w:ilvl w:val="0"/>
          <w:numId w:val="32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Перед каждой поездкой проверяет исправность велосипеда.</w:t>
      </w:r>
    </w:p>
    <w:p w:rsidR="00943D9B" w:rsidRPr="00142686" w:rsidRDefault="00943D9B" w:rsidP="00943D9B">
      <w:pPr>
        <w:pStyle w:val="a4"/>
        <w:numPr>
          <w:ilvl w:val="0"/>
          <w:numId w:val="32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Катается только в безопасных местах.</w:t>
      </w:r>
    </w:p>
    <w:p w:rsidR="00943D9B" w:rsidRPr="00142686" w:rsidRDefault="00943D9B" w:rsidP="00943D9B">
      <w:pPr>
        <w:pStyle w:val="a4"/>
        <w:numPr>
          <w:ilvl w:val="0"/>
          <w:numId w:val="32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Строго соблюдает правила дорожного движения.</w:t>
      </w:r>
    </w:p>
    <w:p w:rsidR="00943D9B" w:rsidRPr="00142686" w:rsidRDefault="00943D9B" w:rsidP="00943D9B">
      <w:pPr>
        <w:pStyle w:val="a4"/>
        <w:numPr>
          <w:ilvl w:val="0"/>
          <w:numId w:val="32"/>
        </w:numPr>
        <w:ind w:right="-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lastRenderedPageBreak/>
        <w:t>Родители гордятся тем, что их сын стал примером для других детей во дворе.</w:t>
      </w: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</w:p>
    <w:p w:rsidR="00943D9B" w:rsidRPr="00142686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Вывод:</w:t>
      </w:r>
    </w:p>
    <w:p w:rsidR="00943D9B" w:rsidRPr="00295061" w:rsidRDefault="00943D9B" w:rsidP="00943D9B">
      <w:pPr>
        <w:ind w:left="142" w:right="-1" w:firstLine="241"/>
        <w:jc w:val="both"/>
        <w:rPr>
          <w:sz w:val="28"/>
          <w:szCs w:val="28"/>
          <w:lang w:val="ru-RU"/>
        </w:rPr>
      </w:pPr>
      <w:r w:rsidRPr="00142686">
        <w:rPr>
          <w:sz w:val="28"/>
          <w:szCs w:val="28"/>
          <w:lang w:val="ru-RU"/>
        </w:rPr>
        <w:t>История Даниила показывает, как важно обучать детей правилам безопасной езды на велосипеде и контролировать их действия. Совместные усилия родителей и педагогов помогают формировать у ребёнка культуру безопасного поведения на дороге.</w:t>
      </w:r>
    </w:p>
    <w:p w:rsidR="00943D9B" w:rsidRPr="00214B5B" w:rsidRDefault="00943D9B" w:rsidP="00943D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00" w:right="15"/>
        <w:jc w:val="both"/>
        <w:rPr>
          <w:b/>
          <w:i/>
          <w:sz w:val="28"/>
          <w:szCs w:val="28"/>
          <w:lang w:val="ru-RU"/>
        </w:rPr>
      </w:pPr>
    </w:p>
    <w:p w:rsidR="00943D9B" w:rsidRDefault="00943D9B" w:rsidP="00943D9B">
      <w:pPr>
        <w:ind w:right="15" w:firstLine="1134"/>
        <w:jc w:val="both"/>
        <w:rPr>
          <w:b/>
          <w:sz w:val="28"/>
          <w:szCs w:val="28"/>
          <w:lang w:val="ru-RU"/>
        </w:rPr>
      </w:pPr>
      <w:r w:rsidRPr="00D152F9">
        <w:rPr>
          <w:b/>
          <w:sz w:val="28"/>
          <w:szCs w:val="28"/>
          <w:lang w:val="ru-RU"/>
        </w:rPr>
        <w:t>3. Цифровой след реализации методической разработки (при наличии), в том числе, подтверждающие результативность ее реализации.</w:t>
      </w:r>
    </w:p>
    <w:p w:rsidR="00943D9B" w:rsidRPr="00DB1640" w:rsidRDefault="00943D9B" w:rsidP="00943D9B">
      <w:pPr>
        <w:ind w:firstLine="709"/>
        <w:jc w:val="both"/>
        <w:rPr>
          <w:rFonts w:eastAsia="Times New Roman"/>
          <w:color w:val="000000"/>
          <w:sz w:val="28"/>
          <w:bdr w:val="none" w:sz="0" w:space="0" w:color="auto"/>
          <w:lang w:val="ru-RU" w:eastAsia="ru-RU"/>
        </w:rPr>
      </w:pP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Эффективное обучение детей правилам дорожного движения </w:t>
      </w:r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— залог безопасности на дорогах</w:t>
      </w:r>
    </w:p>
    <w:p w:rsidR="00943D9B" w:rsidRPr="00DB1640" w:rsidRDefault="00943D9B" w:rsidP="00943D9B">
      <w:pPr>
        <w:ind w:firstLine="567"/>
        <w:jc w:val="both"/>
        <w:rPr>
          <w:rFonts w:eastAsia="Times New Roman"/>
          <w:color w:val="000000"/>
          <w:sz w:val="28"/>
          <w:bdr w:val="none" w:sz="0" w:space="0" w:color="auto"/>
          <w:lang w:val="ru-RU" w:eastAsia="ru-RU"/>
        </w:rPr>
      </w:pP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</w:t>
      </w:r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При организации</w:t>
      </w: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образовательного процесса по изучению детьми Правил дорожного движения (ПДД)</w:t>
      </w:r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приносят ощутимые результаты</w:t>
      </w:r>
      <w:proofErr w:type="gramEnd"/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, когда д</w:t>
      </w: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ети активно участв</w:t>
      </w:r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уют в учебных занятиях, осваивают</w:t>
      </w: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важные теоретические знания через увлек</w:t>
      </w:r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ательные ролевые игры, моделируют</w:t>
      </w: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ре</w:t>
      </w:r>
      <w:r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альные дорожные ситуации и решают</w:t>
      </w: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интересные логические задачи. </w:t>
      </w:r>
    </w:p>
    <w:p w:rsidR="00943D9B" w:rsidRPr="00DB1640" w:rsidRDefault="00943D9B" w:rsidP="00943D9B">
      <w:pPr>
        <w:ind w:firstLine="567"/>
        <w:jc w:val="both"/>
        <w:rPr>
          <w:rFonts w:eastAsia="Times New Roman"/>
          <w:color w:val="000000"/>
          <w:sz w:val="28"/>
          <w:bdr w:val="none" w:sz="0" w:space="0" w:color="auto"/>
          <w:lang w:val="ru-RU" w:eastAsia="ru-RU"/>
        </w:rPr>
      </w:pP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Практика показывает высокую результативность проводимой деятельности: за всё время </w:t>
      </w:r>
      <w:proofErr w:type="gramStart"/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существования программы подготовки юных участников дорожного движения</w:t>
      </w:r>
      <w:proofErr w:type="gramEnd"/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 xml:space="preserve"> среди наших учеников не зафиксировано ни единого случая ДТП, вызванного нарушением ими правил дорожного движения. Это подтверждает эффективность выбранной методики обучения и воспитания сознательных пешеходов и будущих водителей.</w:t>
      </w:r>
    </w:p>
    <w:p w:rsidR="00943D9B" w:rsidRDefault="00943D9B" w:rsidP="00943D9B">
      <w:pPr>
        <w:ind w:firstLine="567"/>
        <w:jc w:val="both"/>
        <w:rPr>
          <w:rFonts w:eastAsia="Times New Roman"/>
          <w:color w:val="000000"/>
          <w:sz w:val="28"/>
          <w:bdr w:val="none" w:sz="0" w:space="0" w:color="auto"/>
          <w:lang w:val="ru-RU" w:eastAsia="ru-RU"/>
        </w:rPr>
      </w:pPr>
      <w:r w:rsidRPr="00DB1640">
        <w:rPr>
          <w:rFonts w:eastAsia="Times New Roman"/>
          <w:color w:val="000000"/>
          <w:sz w:val="28"/>
          <w:bdr w:val="none" w:sz="0" w:space="0" w:color="auto"/>
          <w:lang w:val="ru-RU" w:eastAsia="ru-RU"/>
        </w:rPr>
        <w:t>Таким образом, обучение детей основам безопасного поведения на дороге становится надёжным фундаментом для предотвращения несчастных случаев и сохранения жизни и здоровья подрастающего поколения.</w:t>
      </w:r>
    </w:p>
    <w:p w:rsidR="004143BF" w:rsidRPr="00943D9B" w:rsidRDefault="00943D9B">
      <w:pPr>
        <w:rPr>
          <w:lang w:val="ru-RU"/>
        </w:rPr>
      </w:pPr>
    </w:p>
    <w:sectPr w:rsidR="004143BF" w:rsidRPr="0094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9E2"/>
    <w:multiLevelType w:val="multilevel"/>
    <w:tmpl w:val="A22C10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800"/>
      </w:pPr>
    </w:lvl>
  </w:abstractNum>
  <w:abstractNum w:abstractNumId="1">
    <w:nsid w:val="0A602731"/>
    <w:multiLevelType w:val="hybridMultilevel"/>
    <w:tmpl w:val="18142F74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A824850"/>
    <w:multiLevelType w:val="hybridMultilevel"/>
    <w:tmpl w:val="405A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79E"/>
    <w:multiLevelType w:val="hybridMultilevel"/>
    <w:tmpl w:val="649A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741A5"/>
    <w:multiLevelType w:val="hybridMultilevel"/>
    <w:tmpl w:val="8B18A776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>
    <w:nsid w:val="13D63F59"/>
    <w:multiLevelType w:val="hybridMultilevel"/>
    <w:tmpl w:val="0076EBA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>
    <w:nsid w:val="1EFF49FB"/>
    <w:multiLevelType w:val="hybridMultilevel"/>
    <w:tmpl w:val="0E50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7F40"/>
    <w:multiLevelType w:val="hybridMultilevel"/>
    <w:tmpl w:val="5230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7806"/>
    <w:multiLevelType w:val="hybridMultilevel"/>
    <w:tmpl w:val="BAFC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7D4D"/>
    <w:multiLevelType w:val="hybridMultilevel"/>
    <w:tmpl w:val="F07E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E71F9"/>
    <w:multiLevelType w:val="hybridMultilevel"/>
    <w:tmpl w:val="76925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72899"/>
    <w:multiLevelType w:val="hybridMultilevel"/>
    <w:tmpl w:val="3ED27CAA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2FBD1090"/>
    <w:multiLevelType w:val="hybridMultilevel"/>
    <w:tmpl w:val="BAE0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B5C9C"/>
    <w:multiLevelType w:val="multilevel"/>
    <w:tmpl w:val="28B02E66"/>
    <w:lvl w:ilvl="0">
      <w:start w:val="1"/>
      <w:numFmt w:val="decimal"/>
      <w:lvlText w:val="%1."/>
      <w:lvlJc w:val="left"/>
      <w:pPr>
        <w:ind w:left="1643" w:firstLine="0"/>
      </w:pPr>
      <w:rPr>
        <w:rFonts w:ascii="Times New Roman" w:eastAsia="Times New Roman" w:hAnsi="Times New Roman" w:cs="Times New Roman" w:hint="default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)"/>
      <w:lvlJc w:val="left"/>
      <w:pPr>
        <w:ind w:left="948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  <w:u w:val="none"/>
        <w:vertAlign w:val="baseline"/>
      </w:rPr>
    </w:lvl>
  </w:abstractNum>
  <w:abstractNum w:abstractNumId="14">
    <w:nsid w:val="34881294"/>
    <w:multiLevelType w:val="hybridMultilevel"/>
    <w:tmpl w:val="AF364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809D2"/>
    <w:multiLevelType w:val="hybridMultilevel"/>
    <w:tmpl w:val="770A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35380"/>
    <w:multiLevelType w:val="multilevel"/>
    <w:tmpl w:val="0BDE86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800"/>
      </w:pPr>
    </w:lvl>
  </w:abstractNum>
  <w:abstractNum w:abstractNumId="17">
    <w:nsid w:val="44EA07C7"/>
    <w:multiLevelType w:val="hybridMultilevel"/>
    <w:tmpl w:val="3250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52E67"/>
    <w:multiLevelType w:val="hybridMultilevel"/>
    <w:tmpl w:val="BA2A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24443"/>
    <w:multiLevelType w:val="hybridMultilevel"/>
    <w:tmpl w:val="0798C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706DB"/>
    <w:multiLevelType w:val="hybridMultilevel"/>
    <w:tmpl w:val="424C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A3A95"/>
    <w:multiLevelType w:val="hybridMultilevel"/>
    <w:tmpl w:val="B35A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55780"/>
    <w:multiLevelType w:val="hybridMultilevel"/>
    <w:tmpl w:val="2CB0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D6CB4"/>
    <w:multiLevelType w:val="hybridMultilevel"/>
    <w:tmpl w:val="1052599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606A7C05"/>
    <w:multiLevelType w:val="multilevel"/>
    <w:tmpl w:val="D0888A34"/>
    <w:lvl w:ilvl="0">
      <w:start w:val="2"/>
      <w:numFmt w:val="decimal"/>
      <w:lvlText w:val="%1."/>
      <w:lvlJc w:val="left"/>
      <w:pPr>
        <w:ind w:left="1679"/>
      </w:pPr>
      <w:rPr>
        <w:rFonts w:ascii="Times New Roman" w:eastAsia="Times New Roman" w:hAnsi="Times New Roman" w:cs="Times New Roman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)"/>
      <w:lvlJc w:val="left"/>
      <w:pPr>
        <w:ind w:left="1662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</w:abstractNum>
  <w:abstractNum w:abstractNumId="25">
    <w:nsid w:val="67351B45"/>
    <w:multiLevelType w:val="hybridMultilevel"/>
    <w:tmpl w:val="56AC9CB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6">
    <w:nsid w:val="6A807266"/>
    <w:multiLevelType w:val="multilevel"/>
    <w:tmpl w:val="BE5ECCCE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15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64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27">
    <w:nsid w:val="71633940"/>
    <w:multiLevelType w:val="multilevel"/>
    <w:tmpl w:val="57E45330"/>
    <w:lvl w:ilvl="0">
      <w:start w:val="1"/>
      <w:numFmt w:val="decimal"/>
      <w:lvlText w:val="%1."/>
      <w:lvlJc w:val="left"/>
      <w:pPr>
        <w:ind w:left="1643"/>
      </w:pPr>
      <w:rPr>
        <w:rFonts w:ascii="Times New Roman" w:eastAsia="Times New Roman" w:hAnsi="Times New Roman" w:cs="Times New Roman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)"/>
      <w:lvlJc w:val="left"/>
      <w:pPr>
        <w:ind w:left="9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</w:abstractNum>
  <w:abstractNum w:abstractNumId="28">
    <w:nsid w:val="754A78E9"/>
    <w:multiLevelType w:val="hybridMultilevel"/>
    <w:tmpl w:val="404E58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6BC4A0C"/>
    <w:multiLevelType w:val="hybridMultilevel"/>
    <w:tmpl w:val="85E6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1101B"/>
    <w:multiLevelType w:val="hybridMultilevel"/>
    <w:tmpl w:val="E190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60FAC"/>
    <w:multiLevelType w:val="hybridMultilevel"/>
    <w:tmpl w:val="3654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19"/>
  </w:num>
  <w:num w:numId="9">
    <w:abstractNumId w:val="1"/>
  </w:num>
  <w:num w:numId="10">
    <w:abstractNumId w:val="23"/>
  </w:num>
  <w:num w:numId="11">
    <w:abstractNumId w:val="7"/>
  </w:num>
  <w:num w:numId="12">
    <w:abstractNumId w:val="18"/>
  </w:num>
  <w:num w:numId="13">
    <w:abstractNumId w:val="11"/>
  </w:num>
  <w:num w:numId="14">
    <w:abstractNumId w:val="28"/>
  </w:num>
  <w:num w:numId="15">
    <w:abstractNumId w:val="20"/>
  </w:num>
  <w:num w:numId="16">
    <w:abstractNumId w:val="8"/>
  </w:num>
  <w:num w:numId="17">
    <w:abstractNumId w:val="15"/>
  </w:num>
  <w:num w:numId="18">
    <w:abstractNumId w:val="9"/>
  </w:num>
  <w:num w:numId="19">
    <w:abstractNumId w:val="12"/>
  </w:num>
  <w:num w:numId="20">
    <w:abstractNumId w:val="3"/>
  </w:num>
  <w:num w:numId="21">
    <w:abstractNumId w:val="31"/>
  </w:num>
  <w:num w:numId="22">
    <w:abstractNumId w:val="14"/>
  </w:num>
  <w:num w:numId="23">
    <w:abstractNumId w:val="30"/>
  </w:num>
  <w:num w:numId="24">
    <w:abstractNumId w:val="22"/>
  </w:num>
  <w:num w:numId="25">
    <w:abstractNumId w:val="29"/>
  </w:num>
  <w:num w:numId="26">
    <w:abstractNumId w:val="17"/>
  </w:num>
  <w:num w:numId="27">
    <w:abstractNumId w:val="21"/>
  </w:num>
  <w:num w:numId="28">
    <w:abstractNumId w:val="6"/>
  </w:num>
  <w:num w:numId="29">
    <w:abstractNumId w:val="4"/>
  </w:num>
  <w:num w:numId="30">
    <w:abstractNumId w:val="25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B"/>
    <w:rsid w:val="00943D9B"/>
    <w:rsid w:val="00CB3DB5"/>
    <w:rsid w:val="00F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next w:val="a"/>
    <w:link w:val="10"/>
    <w:uiPriority w:val="9"/>
    <w:unhideWhenUsed/>
    <w:qFormat/>
    <w:rsid w:val="00943D9B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9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943D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4">
    <w:name w:val="List Paragraph"/>
    <w:basedOn w:val="a"/>
    <w:uiPriority w:val="34"/>
    <w:qFormat/>
    <w:rsid w:val="00943D9B"/>
    <w:pPr>
      <w:ind w:left="720"/>
      <w:contextualSpacing/>
    </w:pPr>
  </w:style>
  <w:style w:type="character" w:styleId="a5">
    <w:name w:val="Emphasis"/>
    <w:basedOn w:val="a0"/>
    <w:uiPriority w:val="20"/>
    <w:qFormat/>
    <w:rsid w:val="00943D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next w:val="a"/>
    <w:link w:val="10"/>
    <w:uiPriority w:val="9"/>
    <w:unhideWhenUsed/>
    <w:qFormat/>
    <w:rsid w:val="00943D9B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9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943D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4">
    <w:name w:val="List Paragraph"/>
    <w:basedOn w:val="a"/>
    <w:uiPriority w:val="34"/>
    <w:qFormat/>
    <w:rsid w:val="00943D9B"/>
    <w:pPr>
      <w:ind w:left="720"/>
      <w:contextualSpacing/>
    </w:pPr>
  </w:style>
  <w:style w:type="character" w:styleId="a5">
    <w:name w:val="Emphasis"/>
    <w:basedOn w:val="a0"/>
    <w:uiPriority w:val="20"/>
    <w:qFormat/>
    <w:rsid w:val="00943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 Center</dc:creator>
  <cp:lastModifiedBy>Energy Center</cp:lastModifiedBy>
  <cp:revision>1</cp:revision>
  <dcterms:created xsi:type="dcterms:W3CDTF">2025-04-24T22:53:00Z</dcterms:created>
  <dcterms:modified xsi:type="dcterms:W3CDTF">2025-04-24T22:56:00Z</dcterms:modified>
</cp:coreProperties>
</file>