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BD" w:rsidRPr="00BB0EAF" w:rsidRDefault="00BB0E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учебного курса «Функциональная грамотность» для 5–9-х классов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B0EAF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«Функциональная грамотность»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5–9-х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МАОУ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№23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» разработана в соответствии с требованиями:</w:t>
      </w:r>
    </w:p>
    <w:p w:rsidR="00A076BD" w:rsidRPr="00BB0EAF" w:rsidRDefault="00BB0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076BD" w:rsidRPr="00BB0EAF" w:rsidRDefault="00BB0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A076BD" w:rsidRPr="00BB0EAF" w:rsidRDefault="00BB0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076BD" w:rsidRPr="00BB0EAF" w:rsidRDefault="00BB0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076BD" w:rsidRPr="00BB0EAF" w:rsidRDefault="00BB0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B0EAF" w:rsidRDefault="00BB0EAF" w:rsidP="00BB0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76BD" w:rsidRPr="00BB0EAF" w:rsidRDefault="00BB0EAF" w:rsidP="00BB0EA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программа учебного курса «Функциональная грамотность» для обучающихся 5–9-х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«СОШ № 23».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Учебный 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грамотность» входит в часть учебного плана, формируемую участниками образовательных отношений.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Учебный курс «Функциональная грамотность» рассчитан на 170 часов, изучается на протяжении всего периода реализации ООП ООО с 5-го по 9-й класс (1 час в неделю, 34 часа в год). Учебный курс имеет модульную структуру, в состав учебного курса входят четыре модуля:</w:t>
      </w:r>
    </w:p>
    <w:p w:rsidR="00A076BD" w:rsidRDefault="00BB0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76BD" w:rsidRDefault="00BB0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математическая грамотность;</w:t>
      </w:r>
    </w:p>
    <w:p w:rsidR="00A076BD" w:rsidRDefault="00BB0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финансовая грамотность;</w:t>
      </w:r>
    </w:p>
    <w:p w:rsidR="00A076BD" w:rsidRDefault="00BB0EA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естественно-научная грамотность.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 каждом классе обучающиеся осваивают содержание всех четырех модулей. Последовательность изучения содержания модулей определяет образовательная организация.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каждого модуля предполагает поэтапное развитие различных умений, составляющих основу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функциональнои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грамотности.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 6-м классе формируется умение применять знания о математических, естественно-научных, финансовых и общественных явлениях для решения поставленных перед учеником практических задач.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В 7-м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картину, могут иметь как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личныи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местныи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̆, так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национальныи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глобальныи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аспекты. Школьники должны овладеть универсальными способами анализа информации и ее интеграции в единое целое.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 9-м классе формируется умение оценивать, интерпретировать, делать выводы и строить прогнозы относительно различных ситуаций, проблем и явлений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 отрыве от предметного содержания.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для педагога и обучающихся:</w:t>
      </w:r>
    </w:p>
    <w:p w:rsidR="00A076BD" w:rsidRPr="00BB0EAF" w:rsidRDefault="00BB0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Ковалева </w:t>
      </w:r>
      <w:proofErr w:type="gram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Г.С.</w:t>
      </w:r>
      <w:proofErr w:type="gram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, Рябинина Л.А., Сидорова Г.А.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Читательская грамотность. Сборник эталонных заданий;</w:t>
      </w:r>
    </w:p>
    <w:p w:rsidR="00A076BD" w:rsidRPr="00BB0EAF" w:rsidRDefault="00BB0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Ковалева </w:t>
      </w:r>
      <w:proofErr w:type="gram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Г.С.</w:t>
      </w:r>
      <w:proofErr w:type="gram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, Рослова Л.О.,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Рыдзе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О.А.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Математическая грамотность. Сборник эталонных заданий;</w:t>
      </w:r>
    </w:p>
    <w:p w:rsidR="00A076BD" w:rsidRPr="00BB0EAF" w:rsidRDefault="00BB0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Ковалева </w:t>
      </w:r>
      <w:proofErr w:type="gram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Г.С.</w:t>
      </w:r>
      <w:proofErr w:type="gram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, Рутковская Е.Л.,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Финансовая грамотность. Сборник эталонных заданий;</w:t>
      </w:r>
    </w:p>
    <w:p w:rsidR="00A076BD" w:rsidRPr="00BB0EAF" w:rsidRDefault="00BB0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Ковалева </w:t>
      </w:r>
      <w:proofErr w:type="gram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Г.С.</w:t>
      </w:r>
      <w:proofErr w:type="gram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, Рутковская Е.Л.,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др. Естественно-научная грамотность. Сборник эталонных заданий;</w:t>
      </w:r>
    </w:p>
    <w:p w:rsidR="00A076BD" w:rsidRDefault="00BB0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Ляпцев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А.В., Абдулаева О.А. / Под ред. Алексашиной </w:t>
      </w:r>
      <w:proofErr w:type="gram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И.Ю.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Естественно-научная грамотность.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Тренажер. 7–9 классы;</w:t>
      </w:r>
    </w:p>
    <w:p w:rsidR="00A076BD" w:rsidRDefault="00BB0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Математическая грамотность. Математика на каждый день.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Тренажер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6–8 классы;</w:t>
      </w:r>
    </w:p>
    <w:p w:rsidR="00A076BD" w:rsidRDefault="00BB0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Сергеева </w:t>
      </w:r>
      <w:proofErr w:type="gram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Т.Ф.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Финансовая грамотность. В поисках финансового равновесия. Тренажер. </w:t>
      </w:r>
      <w:r>
        <w:rPr>
          <w:rFonts w:hAnsi="Times New Roman" w:cs="Times New Roman"/>
          <w:color w:val="000000"/>
          <w:sz w:val="24"/>
          <w:szCs w:val="24"/>
        </w:rPr>
        <w:t xml:space="preserve">6–8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76BD" w:rsidRDefault="00BB0EA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 и цифровые образовательные ресурсы:</w:t>
      </w:r>
    </w:p>
    <w:p w:rsidR="00A076BD" w:rsidRDefault="00BB0E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грамотность. Банк заданий.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Основное общее образование. </w:t>
      </w:r>
      <w:r>
        <w:rPr>
          <w:rFonts w:hAnsi="Times New Roman" w:cs="Times New Roman"/>
          <w:color w:val="000000"/>
          <w:sz w:val="24"/>
          <w:szCs w:val="24"/>
        </w:rPr>
        <w:t xml:space="preserve">7–9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АО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«Просвещение» media.prosv.ru/fg;</w:t>
      </w:r>
    </w:p>
    <w:p w:rsidR="00A076BD" w:rsidRDefault="00BB0EA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B0EAF" w:rsidRDefault="00BB0EA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  <w:r w:rsidRPr="00BB0EAF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 учебного курса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0EAF">
        <w:rPr>
          <w:b/>
          <w:bCs/>
          <w:color w:val="252525"/>
          <w:spacing w:val="-2"/>
          <w:sz w:val="42"/>
          <w:szCs w:val="42"/>
          <w:lang w:val="ru-RU"/>
        </w:rPr>
        <w:t>5-й класс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темы в фольклорном произведении. Пословицы, поговорки как источник информации.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Сопоставление содержания текстов разговорного стиля. Личная ситуация в текстах.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текстом: как выделить главную мысль текста или его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частеи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̆? Типы задач на грамотность чтения. Примеры задач.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Простейшие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геометрические фигуры. Наглядная геометрия. Задачи на разрезание и перекраивание. Разбиение объекта на части и составление модели. Размеры объектов окружающего мира (от элементарных частиц до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̆) длительность процессов окружающего мира. Комбинаторные задачи. Представление данных в виде таблиц, диаграмм, графиков.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Как появились деньги? Что могут деньги? Деньги в разных странах.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Деньги настоящие и ненастоящие. Как разумно делать покупки? Кто такие мошенники? Личные деньги. Сколько стоит «свое дело»?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Строение вещества. Движение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взаимодействие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частиц. Признаки химических реакций. Природные индикаторы. Вода. Уникальность воды.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Углекислыи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газ в природе и его значение. Земля и земная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кора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. Минералы. Земля, внутреннее строение Земли. Знакомство с минералами,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горнои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породои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рудои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̆. Атмосфера Земли.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Живая природа. Уникальность планеты Земля. Условия для существования жизни на Земле.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живых организмов.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Звуковые явления. Звуки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живои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неживои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природы. Слышимые и неслышимые звуки.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Устройство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динамика. Современные акустические системы. Шум и его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воздействие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на человека.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0EAF">
        <w:rPr>
          <w:b/>
          <w:bCs/>
          <w:color w:val="252525"/>
          <w:spacing w:val="-2"/>
          <w:sz w:val="42"/>
          <w:szCs w:val="42"/>
          <w:lang w:val="ru-RU"/>
        </w:rPr>
        <w:t>6-й класс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темы и идеи в эпическом произведении. Сопоставление содержания художественных текстов. Определение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авторскои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позиции в художественных текстах. Работа с текстом: как понимать информацию, содержащуюся в тексте? Типы задач на грамотность. Интерпретационные задачи. Работа с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текстом: таблицы и карты.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Текстовые задачи, решаемые арифметическим способом: части, проценты, пропорция, движение, работа.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Логические задачи, решаемые с помощью таблиц. Геометрические задачи на построение и на изучение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свойств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фигур: геометрические фигуры на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клетчатои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бумаге, конструирование. Элементы логики, теории вероятности, комбинаторики: таблицы, диаграммы, вычисление вероятности.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 Собственность и доходы от нее. Арендная плата, проценты, прибыль, дивиденды. Социальные выплаты: пенсии, пособия.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Как заработать деньги? Мир профессий и для чего нужно учиться? Личные деньги.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 грамотность.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Строение вещества. Тело и вещество. Агрегатные состояния вещества. Масса. Измерение массы тел. Строение вещества. 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 Кипение.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Земля. Солнечная система и Вселенная. Представления о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̆. Модель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̆. Модель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Солнечнои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системы.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Живая природа. Царства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живои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природы.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0EAF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темы и идеи в лирическом произведении.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Поэтическии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текст как источник информации. Работа с текстом: как преобразовывать текстовую информацию с учетом цели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дальнейшего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использования? Поиск комментариев, подтверждающих основную мысль текста, предложенного для анализа. Типы задач на грамотность. Позиционные задачи. Работа с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текстом: информационные листы и объявления, графики и диаграммы.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Моделирование изменений окружающего мира с помощью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линейнои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функции.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Геометрические задачи на построения и на изучение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свойств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фигур, возникающих в ситуациях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повседневнои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жизни, задач практического содержания. Решение задач на вероятность событий в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реальнои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жизни. Элементы теории множеств как объединяющее основание многих направлений математики. Решение геометрических задач исследовательского характера.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Что такое налоги и почему мы их должны платить?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Подоходныи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налог. Какие налоги уплачиваются в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вашеи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семье? Пени и налоговые льготы. Что такое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бюджет? На что расходуются налоговые сборы? Виды социальных пособий. Если человек потерял работу. История возникновения банков. Как накопить, чтобы купить? Все про кредит. Вклады: как сохранить и приумножить? Пластиковая карта– твой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безопасныи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банк в кармане.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вещества. Почему все тела нам кажутся сплошными: молекулярное строение твердых тел,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жидкостеи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и газов. Диффузия в газах, жидкостях и твердых телах. Механические явления. Силы и движение. Механическое движение. Инерция. Закон Паскаля.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Гидростатическии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парадокс. Деформация тел. Виды деформации. Усталость материалов.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Земля,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Мировои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океан. Атмосферные явления. Ветер. Направление ветра. Ураган, торнадо. Землетрясение, цунами, объяснение их происхождения. Давление воды в морях и океанах. Состав воды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мореи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и океанов. Структура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подводнои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сферы. Исследование океана. Использование подводных дронов.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Биологическое разнообразие. Растения. Генная модификация растений. Внешнее строение дождевого червя, моллюсков, насекомых. Внешнее и внутреннее строение рыбы. Их многообразие. Пресноводные и 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морские рыбы. Внешнее и внутреннее строение птицы. Эволюция птиц. Многообразие птиц. Перелетные птицы. Сезонная миграция.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0EAF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темы и идеи в драматическом произведении.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Учебныи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измененнои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ситуации?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Типы текстов: текст-инструкция (указания к выполнению работы, правила, уставы, законы).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Поиск ошибок в предложенном тексте. Типы задач на грамотность. Информационные задачи. Работа с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текстом: формы, анкеты, договоры.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информациеи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представленнои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в форме таблиц, диаграмм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столбчатои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или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круговои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̆, схем. Вычисление расстояний на местности в стандартных ситуациях и применение формул в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повседневнои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жизни. Математическое описание зависимости между переменными в различных процессах.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Интерпретация трехмерных изображений, построение фигур.</w:t>
      </w:r>
      <w:r w:rsidRPr="00BB0EAF">
        <w:rPr>
          <w:lang w:val="ru-RU"/>
        </w:rPr>
        <w:br/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Определение ошибки измерения, определение шансов наступления того или иного события.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Решение типичных математических задач, требующих прохождения этапа моделирования.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Потребление или инвестиции? Активы в трех измерениях. Как сберечь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личныи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капитал? Модель трех капиталов. Бизнес и его формы. Риски предпринимательства. Бизнес-инкубатор. Бизнес-план. Государство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малыи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бизнес. Бизнес подростков и идеи. Молодые предприниматели. Кредит и депозит. Расчетно-кассовые операции и риски, связанные с ними.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 грамотность.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(электрические явления). Занимательное электричество. Электромагнитные явления. Производство электроэнергии. Магнетизм и электромагнетизм. Строительство плотин. Гидроэлектростанции. Экологические риски при строительстве гидроэлектростанций. Нетрадиционные виды энергетики, объединенные энергосистемы.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Биология человека (здоровье, гигиена, питание). Внутренняя среда организма. Кровь. Иммунитет. Наследственность. Системы жизнедеятельности человека.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0EAF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читательских умений с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опорои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на</w:t>
      </w:r>
      <w:r w:rsidRPr="00BB0EAF">
        <w:rPr>
          <w:lang w:val="ru-RU"/>
        </w:rPr>
        <w:br/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внетекстовые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Электронныи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текст как источник информации. Сопоставление содержания текстов научного стиля. Образовательные ситуации в текстах.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текстом: как критически оценивать степень достоверности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содержащейся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в тексте информации?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Типы текстов: текст-аргументация (комментарий, научное обоснование).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Составление плана на основе исходного текста.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Типы задач на грамотность. Аналитические (конструирующие) задачи. Работа со смешанным текстом.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мультипликативнои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модели с тремя составляющими. Задачи с лишними данными. Количественные рассуждения, 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связанные со смыслом числа, различными представлениями чисел, изяществом вычислений, вычислениями в уме,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оценкои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разумности результатов. Решение стереометрических задач. Вероятностные, статистические явления и зависимости.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Ценные бумаги. Векселя и облигации: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российская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специфика. Риски акций и управление ими. Биржа и брокеры. Фондовые индексы. Гибридные инструменты.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негосударственное пенсионное страхование.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Выбор и юридические аспекты отношений с финансовым посредником.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Естественно-научная грамотность.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вещества. Радиоактивность. Искусственная радиоактивность. Химические изменения состояния вещества. Изменения состояния веществ. Физические явления и химические превращения. Отличие химических реакций от физических явлений.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Наследственность биологических объектов. Размножение организмов. Индивидуальное развитие организмов.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Биогенетическии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закон. Закономерности </w:t>
      </w:r>
      <w:proofErr w:type="gram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наследования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признаков</w:t>
      </w:r>
      <w:proofErr w:type="gram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. Вид и популяции. Общая характеристика популяции. Экологические факторы и условия среды обитания. Происхождение видов. Закономерности изменчивости: модификационная и мутационная изменчивости. Основные методы селекции растений, животных и микроорганизмов. Экологическая система Потоки вещества и энергии в экосистеме. Саморазвитие экосистемы. Биосфера.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Средообразующая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организмов. Круговорот веществ в биосфере. Эволюция биосферы. Антропогенное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воздействие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биосферу. Основы рационального природопользования.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B0EAF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0EAF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курса характеризуются: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науки, ценностным отношением к достижениям российских ученых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к использованию этих достижений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прикладных сферах.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и духовно-нравственное воспитание:</w:t>
      </w:r>
    </w:p>
    <w:p w:rsidR="00A076BD" w:rsidRPr="00BB0EAF" w:rsidRDefault="00BB0E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A076BD" w:rsidRPr="00BB0EAF" w:rsidRDefault="00BB0EA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,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объектов, задач, решений, рассуждений; умению видеть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закономерности в искусстве.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A076BD" w:rsidRPr="00BB0EAF" w:rsidRDefault="00BB0EA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готовностью 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ориентацией на применение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076BD" w:rsidRPr="00BB0EAF" w:rsidRDefault="00BB0E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076BD" w:rsidRPr="00BB0EAF" w:rsidRDefault="00BB0E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A076BD" w:rsidRPr="00BB0EAF" w:rsidRDefault="00BB0EA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076BD" w:rsidRPr="00BB0EAF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B0EAF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A076BD" w:rsidRPr="00BB0EAF" w:rsidRDefault="00BB0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076BD" w:rsidRPr="00BB0EAF" w:rsidRDefault="00BB0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A076BD" w:rsidRPr="00BB0EAF" w:rsidRDefault="00BB0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A076BD" w:rsidRPr="00BB0EAF" w:rsidRDefault="00BB0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076BD" w:rsidRPr="00BB0EAF" w:rsidRDefault="00BB0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A076BD" w:rsidRPr="00BB0EAF" w:rsidRDefault="00BB0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76BD" w:rsidRPr="00BB0EAF" w:rsidRDefault="00BB0EA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076BD" w:rsidRPr="00BB0EAF" w:rsidRDefault="00BB0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076BD" w:rsidRPr="00BB0EAF" w:rsidRDefault="00BB0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076BD" w:rsidRPr="00BB0EAF" w:rsidRDefault="00BB0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076BD" w:rsidRPr="00BB0EAF" w:rsidRDefault="00BB0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076BD" w:rsidRPr="00BB0EAF" w:rsidRDefault="00BB0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076BD" w:rsidRPr="00BB0EAF" w:rsidRDefault="00BB0EA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A076BD" w:rsidRPr="00BB0EAF" w:rsidRDefault="00BB0EA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76BD" w:rsidRPr="00BB0EAF" w:rsidRDefault="00BB0EA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76BD" w:rsidRPr="00BB0EAF" w:rsidRDefault="00BB0EA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076BD" w:rsidRPr="00BB0EAF" w:rsidRDefault="00BB0EA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A076BD" w:rsidRPr="00BB0EAF" w:rsidRDefault="00BB0EA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076BD" w:rsidRPr="00BB0EAF" w:rsidRDefault="00BB0EA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076BD" w:rsidRPr="00BB0EAF" w:rsidRDefault="00BB0EA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076BD" w:rsidRPr="00BB0EAF" w:rsidRDefault="00BB0EA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76BD" w:rsidRPr="00BB0EAF" w:rsidRDefault="00BB0EA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76BD" w:rsidRPr="00BB0EAF" w:rsidRDefault="00BB0EA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76BD" w:rsidRPr="00BB0EAF" w:rsidRDefault="00BB0EA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076BD" w:rsidRPr="00BB0EAF" w:rsidRDefault="00BB0EA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применения групповых форм взаимодействия при решении поставленной задачи;</w:t>
      </w:r>
    </w:p>
    <w:p w:rsidR="00A076BD" w:rsidRPr="00BB0EAF" w:rsidRDefault="00BB0EA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076BD" w:rsidRPr="00BB0EAF" w:rsidRDefault="00BB0EA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76BD" w:rsidRPr="00BB0EAF" w:rsidRDefault="00BB0EA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076BD" w:rsidRPr="00BB0EAF" w:rsidRDefault="00BB0EA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076BD" w:rsidRPr="00BB0EAF" w:rsidRDefault="00BB0EA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076BD" w:rsidRPr="00BB0EAF" w:rsidRDefault="00BB0EA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A076BD" w:rsidRPr="00BB0EAF" w:rsidRDefault="00BB0EA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076BD" w:rsidRPr="00BB0EAF" w:rsidRDefault="00BB0EA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076BD" w:rsidRPr="00BB0EAF" w:rsidRDefault="00BB0EA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A076BD" w:rsidRPr="00BB0EAF" w:rsidRDefault="00BB0EA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A076BD" w:rsidRPr="00BB0EAF" w:rsidRDefault="00BB0EA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A076BD" w:rsidRPr="00BB0EAF" w:rsidRDefault="00BB0EA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076BD" w:rsidRPr="00BB0EAF" w:rsidRDefault="00BB0EA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A076BD" w:rsidRPr="00BB0EAF" w:rsidRDefault="00BB0EA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076BD" w:rsidRPr="00BB0EAF" w:rsidRDefault="00BB0EA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76BD" w:rsidRPr="00BB0EAF" w:rsidRDefault="00BB0EA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076BD" w:rsidRPr="00BB0EAF" w:rsidRDefault="00BB0EA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076BD" w:rsidRPr="00BB0EAF" w:rsidRDefault="00BB0EA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076BD" w:rsidRDefault="00BB0EA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A076BD" w:rsidRPr="00BB0EAF" w:rsidRDefault="00BB0EA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A076BD" w:rsidRPr="00BB0EAF" w:rsidRDefault="00BB0EA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A076BD" w:rsidRPr="00BB0EAF" w:rsidRDefault="00BB0EA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076BD" w:rsidRDefault="00BB0EA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76BD" w:rsidRPr="00BB0EAF" w:rsidRDefault="00BB0EA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A076BD" w:rsidRPr="00BB0EAF" w:rsidRDefault="00BB0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076BD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Предметные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результаты</w:t>
      </w:r>
      <w:proofErr w:type="spellEnd"/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 w:rsidR="00A076BD" w:rsidRPr="00BB0EAF" w:rsidRDefault="00BB0EA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находит и извлекает информацию из различных текстов;</w:t>
      </w:r>
    </w:p>
    <w:p w:rsidR="00A076BD" w:rsidRPr="00BB0EAF" w:rsidRDefault="00BB0EA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находит и извлекает математическую информацию в различном контексте;</w:t>
      </w:r>
    </w:p>
    <w:p w:rsidR="00A076BD" w:rsidRPr="00BB0EAF" w:rsidRDefault="00BB0EA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находит и извлекает информацию о естественно-научных явлениях в различном контексте;</w:t>
      </w:r>
    </w:p>
    <w:p w:rsidR="00A076BD" w:rsidRPr="00BB0EAF" w:rsidRDefault="00BB0EA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находит и извлекает финансовую информацию в различном контексте.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A076BD" w:rsidRPr="00BB0EAF" w:rsidRDefault="00BB0EA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применяет извлеченную из текста информацию для решения разного рода проблем;</w:t>
      </w:r>
    </w:p>
    <w:p w:rsidR="00A076BD" w:rsidRPr="00BB0EAF" w:rsidRDefault="00BB0EA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применяет математические знания для решения разного рода проблем;</w:t>
      </w:r>
    </w:p>
    <w:p w:rsidR="00A076BD" w:rsidRPr="00BB0EAF" w:rsidRDefault="00BB0EA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объясняет и описывает естественно-научные явления на основе имеющихся научных знаний;</w:t>
      </w:r>
    </w:p>
    <w:p w:rsidR="00A076BD" w:rsidRPr="00BB0EAF" w:rsidRDefault="00BB0EA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применяет финансовые знания для решения разного рода проблем.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A076BD" w:rsidRPr="00BB0EAF" w:rsidRDefault="00BB0EA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анализирует и интегрирует информацию, полученную из текста;</w:t>
      </w:r>
    </w:p>
    <w:p w:rsidR="00A076BD" w:rsidRPr="00BB0EAF" w:rsidRDefault="00BB0EA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формулирует математическую проблему на основе анализа ситуации;</w:t>
      </w:r>
    </w:p>
    <w:p w:rsidR="00A076BD" w:rsidRPr="00BB0EAF" w:rsidRDefault="00BB0EA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распознает и исследует личные, местные, национальные, глобальные естественно-научные проблемы в различном контексте;</w:t>
      </w:r>
    </w:p>
    <w:p w:rsidR="00A076BD" w:rsidRPr="00BB0EAF" w:rsidRDefault="00BB0EA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анализирует информацию в финансовом контексте.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A076BD" w:rsidRPr="00BB0EAF" w:rsidRDefault="00BB0EA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оценивает форму и содержание текста в рамках предметного содержания;</w:t>
      </w:r>
    </w:p>
    <w:p w:rsidR="00A076BD" w:rsidRPr="00BB0EAF" w:rsidRDefault="00BB0EA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интерпретирует и оценивает математические данные в контексте лично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значимои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ситуации;</w:t>
      </w:r>
    </w:p>
    <w:p w:rsidR="00A076BD" w:rsidRPr="00BB0EAF" w:rsidRDefault="00BB0EA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интерпретирует и оценивает личные, местные, национальные, глобальные естественно-научные проблемы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различном контексте в рамках предметного содержания;</w:t>
      </w:r>
    </w:p>
    <w:p w:rsidR="00A076BD" w:rsidRPr="00BB0EAF" w:rsidRDefault="00BB0EA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оценивает финансовые проблемы в различном контексте.</w:t>
      </w:r>
    </w:p>
    <w:p w:rsidR="00A076BD" w:rsidRDefault="00BB0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A076BD" w:rsidRPr="00BB0EAF" w:rsidRDefault="00BB0EA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оценивает форму и содержание текста в рамках метапредметного содержания;</w:t>
      </w:r>
    </w:p>
    <w:p w:rsidR="00A076BD" w:rsidRPr="00BB0EAF" w:rsidRDefault="00BB0EA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интерпретирует и оценивает математические результаты в контексте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национальнои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 xml:space="preserve">̆ или </w:t>
      </w:r>
      <w:proofErr w:type="spellStart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глобальнои</w:t>
      </w:r>
      <w:proofErr w:type="spellEnd"/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̆ ситуации;</w:t>
      </w:r>
    </w:p>
    <w:p w:rsidR="00A076BD" w:rsidRPr="00BB0EAF" w:rsidRDefault="00BB0EA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интерпретирует и оценивает, делает выводы и строит прогнозы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личных, местных, национальных, глобальных естественно-научных проблемах в различном контексте в рамках метапредметного содержания;</w:t>
      </w:r>
    </w:p>
    <w:p w:rsidR="00A076BD" w:rsidRPr="00BB0EAF" w:rsidRDefault="00BB0EA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AF">
        <w:rPr>
          <w:rFonts w:hAnsi="Times New Roman" w:cs="Times New Roman"/>
          <w:color w:val="000000"/>
          <w:sz w:val="24"/>
          <w:szCs w:val="24"/>
          <w:lang w:val="ru-RU"/>
        </w:rPr>
        <w:t>оценивает финансовые проблемы, делает выводы, строит прогнозы, предлагает пути решения.</w:t>
      </w:r>
    </w:p>
    <w:p w:rsidR="00A076BD" w:rsidRDefault="00BB0EA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A076BD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847"/>
        <w:gridCol w:w="1335"/>
        <w:gridCol w:w="1049"/>
        <w:gridCol w:w="2779"/>
        <w:gridCol w:w="1573"/>
      </w:tblGrid>
      <w:tr w:rsidR="00A076BD" w:rsidRPr="00BB0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темы в фольклорном произведении. Пословицы, поговорки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 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текстов разговорного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как выделить главную</w:t>
            </w:r>
            <w:r w:rsidRPr="00BB0EAF">
              <w:rPr>
                <w:lang w:val="ru-RU"/>
              </w:rPr>
              <w:br/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мысль текста или его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текст-описание (художественное и техническое)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вопрос? Виды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Типы задач на грамотность чтения.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чисел 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действии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над ними.</w:t>
            </w:r>
            <w:r w:rsidRPr="00BB0EAF">
              <w:rPr>
                <w:lang w:val="ru-RU"/>
              </w:rPr>
              <w:br/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и десятичная система 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задачи, решаемые с конца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переливание (задача Пуассона) и взвешивание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Первые шаги в геометрии.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Простейшие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геометрические фигуры. Наглядная геометрия. Задачи на разрезание и перекраивание.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составление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Размеры объектов окружающего мира (от элементарных частиц до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̆) длительность процессов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появились деньги? Что могут деньги?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стоит «свое дело»?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4. Естественно-научная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Движение 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взаимодействие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частиц. Признаки химических реакций.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Вода. Уникальность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газ в природе и его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Земля, внутреннее строение Земли. Знакомство с минералами,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Атмосфера Земли.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Уникальность планеты Земля. Условия для существования жизни на Земле.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Звуковые явления. Звуки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природы.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Устройство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динамика. Современные акустические системы. Шум и его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воздействие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6BD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"/>
        <w:gridCol w:w="2098"/>
        <w:gridCol w:w="1571"/>
        <w:gridCol w:w="1228"/>
        <w:gridCol w:w="1765"/>
        <w:gridCol w:w="1856"/>
      </w:tblGrid>
      <w:tr w:rsidR="00A076BD" w:rsidRPr="00BB0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тема и основная идея в эпическом 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Древнерусская летопись как источник информации о реалиях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художественных текстов. Определение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позиции в художественных текстах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текст-повествование (рассказ, отчет, репортаж)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Интерпретационные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текстом: таблицы и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Вычисление величины, применение пропорций прямо пропорциональных отношений для решения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Инварианты: задачи на четность (чередование, разбиение на пары)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 задачи, решаемые с помощью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Графы и их применение в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задачи на построение и на изучение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фигур: геометрические фигуры на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клетчатои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бумаге, 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Удивительные факты и истории о деньгах. Нумизматика. «Сувенирные» деньги. Фальшивые деньги: история и современность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Откуда берутся деньги? Виды Заработная плата. Почему у всех она разная?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Собственность и доходы от нее. Арендная плата. проценты,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заработать деньги? Мир профессий и для чего нужно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4. Естественно-научная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Тело и вещество. Агрегатные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Масса. Измерение массы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вещества. Атомы и молекулы.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Плавление и отвердевание. Испарение и конденсация.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Представления о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̆. Модель Вселенной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Модель Солнечной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Царства живой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6BD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"/>
        <w:gridCol w:w="2062"/>
        <w:gridCol w:w="1592"/>
        <w:gridCol w:w="1244"/>
        <w:gridCol w:w="1789"/>
        <w:gridCol w:w="1882"/>
      </w:tblGrid>
      <w:tr w:rsidR="00A076BD" w:rsidRPr="00BB0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темы и идеи в лирическом произведении.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Поэтическии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содержания текстов публицистического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текстом: как преобразовывать текстовую информацию с учетом цели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дальнейшего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Позиционные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с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несплошным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текстом: информационные листы и объявления, графики и диаграммы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и алгебраические выражения: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операций и принятых соглашений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изменений окружающего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мира с помощью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 задачи на 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на изучение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на вероятность событий в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 теории множеств как объединяющее основание многих направлений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Статистические явления, представленные в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форме: текст, таблица, столбчатые 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линейные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диаграммы, гистограммы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геометрических задачи исследовательского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Налоги. Виды налогов. Какие налоги уплачиваются в вашей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налоги уплачиваются в вашей семье.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бюджет. На что расходуются налоговые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социальных пособий. Если 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потерял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Банк. История возникновения банков. Как накопить, чтобы купить?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Вклады: как сохранить и приумножить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Вклады: как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сохранить и приумножить? Пластиковая карта – твой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банк в кармане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4. Естественно-научная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все тела нам кажутся сплошными: молекулярное строение твердых тел,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жидкостеи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газов.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Диффузия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жидкостях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твердых телах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Механическое движение. Инерция.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Паскаля.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Гидростатическии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парадокс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Деформация тел. Виды деформации. Усталость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Атмосферные явления. Ветер. Направление ветра. Ураган, торнадо. Землетрясение,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цунами, объяснение их происхождения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Давление воды в морях и океанах. Состав воды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 океанов. Структура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подводнои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сферы. Исследование океана.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Растения. Генная модификация растений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Внешнее строение дождевого червя, моллюсков, насекомых. Внешнее и внутреннее строение рыбы.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Пресноводные и морские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Эволюция птиц. Многообразие птиц. Перелетные птицы.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миграция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</w:tr>
      <w:tr w:rsidR="00A076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6BD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2589"/>
        <w:gridCol w:w="1459"/>
        <w:gridCol w:w="1143"/>
        <w:gridCol w:w="1637"/>
        <w:gridCol w:w="1721"/>
      </w:tblGrid>
      <w:tr w:rsidR="00A076BD" w:rsidRPr="00BB0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темы и идеи в драматическом произведении.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содержания 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 делового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как применять информацию</w:t>
            </w:r>
            <w:r w:rsidRPr="00BB0EAF">
              <w:rPr>
                <w:lang w:val="ru-RU"/>
              </w:rPr>
              <w:br/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текста в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ошибок в предложенном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Информационные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текстом: формы, анкеты, договоры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̆,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в форме таблиц, диаграмм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столбчатои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или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̆, схем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расстояний на местности в стандартных ситуациях и применение формул в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Квадратные уравнения, аналитические и неаналитические методы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Алгебраические связи между элементами фигур: теорема Пифагора, соотношения между сторонами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треугольника, относительное расположение, равенство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Интерпретация, построение трехмерных 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Потребление или инвестиции. Активы в трех измерениях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обучающимис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 сберечь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капитал.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 трех капиталов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 и его формы. Риски</w:t>
            </w:r>
            <w:r w:rsidRPr="00BB0EAF">
              <w:rPr>
                <w:lang w:val="ru-RU"/>
              </w:rPr>
              <w:br/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Бизнес-инкубатор. Бизнес-план. Государство 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бизнес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 подростков и идеи. Молодые 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 и депозит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Расчетно-кассовые операции и риски, связанные с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4. Естественно-научная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Магнетизм и электромагнетизм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 плотин. Гидроэлектростанции. Экологические риски при строительстве гидроэлектростанций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Нетрадиционные виды энергетики, объединенные энергосистемы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 среда организма. Кровь.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жизнедеятельности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76BD" w:rsidRDefault="00BB0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3007"/>
        <w:gridCol w:w="1374"/>
        <w:gridCol w:w="1078"/>
        <w:gridCol w:w="1541"/>
        <w:gridCol w:w="1620"/>
      </w:tblGrid>
      <w:tr w:rsidR="00A076BD" w:rsidRPr="00BB0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6BD" w:rsidRPr="00BB0EAF" w:rsidRDefault="00BB0E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Читательская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читательских умений с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на текст 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Сопоставление содержания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текстов научного стиля.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текстом: как критически оценивать степень достоверности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содержащейся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тексте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текстов: текст-аргументация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(комментарий, научное обоснование)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на основе исходного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 задач на грамотность. 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(конструирующие)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со смешанным текстом. Составные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2. Математическая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данных в виде таблиц.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данных в виде диаграмм.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мультипликативнои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модели с тремя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 с лишними 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типичных задач через систему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линейных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Количественные рассуждения, связанные со смыслом числа, различными представлениями чисел, изяществом вычислений, вычислениями в уме,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оценкои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разумности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Вероятностные, статистические явления и 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3. Финансовая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Ценные бумаги. Векселя и облигации: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российская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Биржа и брокеры. Фондовые индексы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Паевые инвестиционные фонды. Риски и управление 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Инвестиционное профилирование. Формирование инвестиционного портфеля и его пересмотр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 ошибки инвесторов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страхового рынка. Страхование для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и негосударственное пенсионное страхование.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юридические аспекты отношений с финансовым посредником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 4. Естественно-научная грамотность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Радиоактивность. Искусственная радиоактивность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u/fg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 состояния веществ.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явления и химические превращения.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физических явлений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Размножение организмов. Индивидуальное развитие организмов.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Биогенетическии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закон. Закономерности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наследования признаков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 и популяции. Общая характеристика популяции. Экологические факторы и условия среды обитания.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изменчивости: модификационная и мутационная изменчивости.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Антропогенное </w:t>
            </w:r>
            <w:proofErr w:type="spellStart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воздействие</w:t>
            </w:r>
            <w:proofErr w:type="spellEnd"/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биосферу. Основы рационального природопользования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Закономерности изменчивости: модификационная и мутационная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методы селекции растений,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грамотность. Банк заданий. Основное общее образование.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«Просвещение»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Pr="00BB0EAF" w:rsidRDefault="00BB0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</w:t>
            </w:r>
            <w:r w:rsidRPr="00BB0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A076BD" w:rsidRDefault="00BB0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076B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BB0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6BD" w:rsidRDefault="00A076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0EAF" w:rsidRDefault="00BB0EAF"/>
    <w:sectPr w:rsidR="00BB0E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1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6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D2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D2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27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6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16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B3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40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63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11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B3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13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91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D0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E4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52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C3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46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E6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192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A3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27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87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F1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D20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21"/>
  </w:num>
  <w:num w:numId="5">
    <w:abstractNumId w:val="17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5"/>
  </w:num>
  <w:num w:numId="12">
    <w:abstractNumId w:val="14"/>
  </w:num>
  <w:num w:numId="13">
    <w:abstractNumId w:val="24"/>
  </w:num>
  <w:num w:numId="14">
    <w:abstractNumId w:val="3"/>
  </w:num>
  <w:num w:numId="15">
    <w:abstractNumId w:val="16"/>
  </w:num>
  <w:num w:numId="16">
    <w:abstractNumId w:val="22"/>
  </w:num>
  <w:num w:numId="17">
    <w:abstractNumId w:val="12"/>
  </w:num>
  <w:num w:numId="18">
    <w:abstractNumId w:val="10"/>
  </w:num>
  <w:num w:numId="19">
    <w:abstractNumId w:val="9"/>
  </w:num>
  <w:num w:numId="20">
    <w:abstractNumId w:val="2"/>
  </w:num>
  <w:num w:numId="21">
    <w:abstractNumId w:val="20"/>
  </w:num>
  <w:num w:numId="22">
    <w:abstractNumId w:val="13"/>
  </w:num>
  <w:num w:numId="23">
    <w:abstractNumId w:val="18"/>
  </w:num>
  <w:num w:numId="24">
    <w:abstractNumId w:val="11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743F"/>
    <w:rsid w:val="003514A0"/>
    <w:rsid w:val="004F7E17"/>
    <w:rsid w:val="005A05CE"/>
    <w:rsid w:val="00653AF6"/>
    <w:rsid w:val="00A076BD"/>
    <w:rsid w:val="00B73A5A"/>
    <w:rsid w:val="00BB0E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A6B5"/>
  <w15:docId w15:val="{55F232D1-F3CF-46F9-8CC6-78C36438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8443</Words>
  <Characters>48127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Ксения Прохорова</cp:lastModifiedBy>
  <cp:revision>3</cp:revision>
  <dcterms:created xsi:type="dcterms:W3CDTF">2023-06-27T13:11:00Z</dcterms:created>
  <dcterms:modified xsi:type="dcterms:W3CDTF">2023-06-27T13:11:00Z</dcterms:modified>
</cp:coreProperties>
</file>