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29" w:rsidRPr="00B823C6" w:rsidRDefault="00541129" w:rsidP="00541129">
      <w:pPr>
        <w:spacing w:after="0"/>
        <w:ind w:left="119"/>
        <w:jc w:val="center"/>
      </w:pPr>
      <w:bookmarkStart w:id="0" w:name="_GoBack"/>
      <w:bookmarkEnd w:id="0"/>
      <w:r w:rsidRPr="00B823C6">
        <w:rPr>
          <w:b/>
        </w:rPr>
        <w:t>МИНИСТЕРСТВО ПРОСВЕЩЕНИЯ РОССИЙСКОЙ ФЕДЕРАЦИИ</w:t>
      </w:r>
    </w:p>
    <w:p w:rsidR="00541129" w:rsidRPr="00B823C6" w:rsidRDefault="00541129" w:rsidP="00541129">
      <w:pPr>
        <w:spacing w:after="0"/>
        <w:ind w:left="119"/>
        <w:jc w:val="center"/>
      </w:pPr>
      <w:r w:rsidRPr="00B823C6">
        <w:rPr>
          <w:b/>
        </w:rPr>
        <w:t>‌</w:t>
      </w:r>
      <w:bookmarkStart w:id="1" w:name="c9c270cb-8db4-4b8a-a6c7-a5bbc00b9a2a"/>
      <w:r w:rsidRPr="00B823C6">
        <w:rPr>
          <w:b/>
        </w:rPr>
        <w:t>Министерство образования Новгородской области</w:t>
      </w:r>
      <w:bookmarkEnd w:id="1"/>
      <w:r w:rsidRPr="00B823C6">
        <w:rPr>
          <w:b/>
        </w:rPr>
        <w:t xml:space="preserve">‌‌ </w:t>
      </w:r>
    </w:p>
    <w:p w:rsidR="00541129" w:rsidRPr="00B823C6" w:rsidRDefault="00541129" w:rsidP="00541129">
      <w:pPr>
        <w:spacing w:after="0"/>
        <w:ind w:left="119"/>
        <w:jc w:val="center"/>
      </w:pPr>
      <w:r w:rsidRPr="00B823C6">
        <w:rPr>
          <w:b/>
        </w:rPr>
        <w:t>‌</w:t>
      </w:r>
      <w:bookmarkStart w:id="2" w:name="2ef03dff-ffc2-48f0-b077-ed4025dcdffe"/>
      <w:r w:rsidRPr="00B823C6">
        <w:rPr>
          <w:b/>
        </w:rPr>
        <w:t>Комитет по образованию Администрации Великого Новгорода</w:t>
      </w:r>
      <w:bookmarkEnd w:id="2"/>
      <w:r w:rsidRPr="00B823C6">
        <w:rPr>
          <w:b/>
        </w:rPr>
        <w:t>‌</w:t>
      </w:r>
      <w:r w:rsidRPr="00B823C6">
        <w:t>​</w:t>
      </w:r>
    </w:p>
    <w:p w:rsidR="00541129" w:rsidRPr="00B823C6" w:rsidRDefault="00541129" w:rsidP="00541129">
      <w:pPr>
        <w:spacing w:after="0"/>
        <w:ind w:left="119"/>
        <w:jc w:val="center"/>
      </w:pPr>
      <w:r w:rsidRPr="00B823C6">
        <w:rPr>
          <w:b/>
        </w:rPr>
        <w:t>МАОУ "Средняя общеобразовательная школа №23"</w:t>
      </w:r>
    </w:p>
    <w:p w:rsidR="00541129" w:rsidRPr="00B823C6" w:rsidRDefault="00541129" w:rsidP="00541129">
      <w:pPr>
        <w:ind w:left="120"/>
      </w:pPr>
    </w:p>
    <w:p w:rsidR="00541129" w:rsidRPr="00B823C6" w:rsidRDefault="00541129" w:rsidP="00541129">
      <w:pPr>
        <w:ind w:left="120"/>
      </w:pPr>
    </w:p>
    <w:p w:rsidR="00541129" w:rsidRPr="00B823C6" w:rsidRDefault="00541129" w:rsidP="00541129">
      <w:pPr>
        <w:spacing w:after="0"/>
        <w:ind w:left="120"/>
        <w:jc w:val="center"/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541129" w:rsidRPr="00B823C6" w:rsidTr="00FB0050">
        <w:tc>
          <w:tcPr>
            <w:tcW w:w="3115" w:type="dxa"/>
          </w:tcPr>
          <w:p w:rsidR="00541129" w:rsidRPr="00B823C6" w:rsidRDefault="00541129" w:rsidP="00541129">
            <w:pPr>
              <w:spacing w:after="0"/>
              <w:jc w:val="center"/>
            </w:pPr>
            <w:r w:rsidRPr="00B823C6">
              <w:t>СОГЛАСОВАНО</w:t>
            </w:r>
          </w:p>
          <w:p w:rsidR="00541129" w:rsidRPr="00B823C6" w:rsidRDefault="00541129" w:rsidP="00541129">
            <w:pPr>
              <w:spacing w:after="0"/>
              <w:jc w:val="center"/>
            </w:pPr>
            <w:r w:rsidRPr="00B823C6">
              <w:t>Методический совет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________________________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Проничева Н.К.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от «29» августа 2023 г.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5" w:type="dxa"/>
          </w:tcPr>
          <w:p w:rsidR="00541129" w:rsidRPr="00B823C6" w:rsidRDefault="00541129" w:rsidP="00541129">
            <w:pPr>
              <w:spacing w:after="0"/>
              <w:jc w:val="center"/>
            </w:pPr>
          </w:p>
        </w:tc>
        <w:tc>
          <w:tcPr>
            <w:tcW w:w="3115" w:type="dxa"/>
          </w:tcPr>
          <w:p w:rsidR="00541129" w:rsidRPr="00B823C6" w:rsidRDefault="00541129" w:rsidP="00541129">
            <w:pPr>
              <w:spacing w:after="0"/>
              <w:jc w:val="center"/>
            </w:pPr>
            <w:r w:rsidRPr="00B823C6">
              <w:t>УТВЕРЖДЕНО</w:t>
            </w:r>
          </w:p>
          <w:p w:rsidR="00541129" w:rsidRPr="00B823C6" w:rsidRDefault="00541129" w:rsidP="00541129">
            <w:pPr>
              <w:spacing w:after="0"/>
              <w:jc w:val="center"/>
            </w:pPr>
            <w:r w:rsidRPr="00B823C6">
              <w:t>Директор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________________________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Васильева С.В.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Приказ № 30-08-</w:t>
            </w:r>
            <w:r>
              <w:rPr>
                <w:sz w:val="24"/>
              </w:rPr>
              <w:t>7</w:t>
            </w:r>
            <w:r w:rsidRPr="00B823C6">
              <w:rPr>
                <w:sz w:val="24"/>
              </w:rPr>
              <w:t xml:space="preserve">-0 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  <w:r w:rsidRPr="00B823C6">
              <w:rPr>
                <w:sz w:val="24"/>
              </w:rPr>
              <w:t>от «30» августа 2023  г.</w:t>
            </w:r>
          </w:p>
          <w:p w:rsidR="00541129" w:rsidRPr="00B823C6" w:rsidRDefault="00541129" w:rsidP="00541129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541129" w:rsidRDefault="00541129" w:rsidP="00541129"/>
    <w:p w:rsidR="00541129" w:rsidRDefault="00541129" w:rsidP="00541129"/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pStyle w:val="a8"/>
        <w:ind w:left="0" w:right="141" w:firstLine="284"/>
      </w:pPr>
      <w:r>
        <w:t xml:space="preserve">     </w:t>
      </w:r>
      <w:bookmarkStart w:id="3" w:name="cfd04707-3192-4f35-bb6e-9ccc64c40c05"/>
    </w:p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spacing w:after="0"/>
        <w:jc w:val="center"/>
      </w:pPr>
    </w:p>
    <w:p w:rsidR="00541129" w:rsidRPr="00210436" w:rsidRDefault="00541129" w:rsidP="00541129">
      <w:pPr>
        <w:spacing w:after="0" w:line="276" w:lineRule="auto"/>
        <w:jc w:val="center"/>
        <w:rPr>
          <w:b/>
          <w:bCs/>
        </w:rPr>
      </w:pPr>
      <w:r w:rsidRPr="00210436">
        <w:rPr>
          <w:b/>
          <w:bCs/>
        </w:rPr>
        <w:t xml:space="preserve">Адаптированная образовательная программа </w:t>
      </w:r>
    </w:p>
    <w:p w:rsidR="00541129" w:rsidRPr="00210436" w:rsidRDefault="00541129" w:rsidP="00541129">
      <w:pPr>
        <w:spacing w:after="0" w:line="276" w:lineRule="auto"/>
        <w:jc w:val="center"/>
        <w:rPr>
          <w:b/>
          <w:bCs/>
        </w:rPr>
      </w:pPr>
      <w:r w:rsidRPr="00210436">
        <w:rPr>
          <w:b/>
          <w:bCs/>
        </w:rPr>
        <w:t xml:space="preserve">начального общего образования </w:t>
      </w:r>
    </w:p>
    <w:p w:rsidR="00541129" w:rsidRPr="00210436" w:rsidRDefault="00541129" w:rsidP="00541129">
      <w:pPr>
        <w:spacing w:after="0" w:line="276" w:lineRule="auto"/>
        <w:jc w:val="center"/>
        <w:rPr>
          <w:b/>
          <w:bCs/>
        </w:rPr>
      </w:pPr>
      <w:r w:rsidRPr="00210436">
        <w:rPr>
          <w:b/>
          <w:bCs/>
        </w:rPr>
        <w:t xml:space="preserve">для обучающихся с ОВЗ </w:t>
      </w:r>
    </w:p>
    <w:p w:rsidR="00541129" w:rsidRDefault="00541129" w:rsidP="00541129">
      <w:pPr>
        <w:spacing w:after="0" w:line="276" w:lineRule="auto"/>
        <w:jc w:val="center"/>
        <w:rPr>
          <w:b/>
          <w:bCs/>
        </w:rPr>
      </w:pPr>
      <w:r w:rsidRPr="00210436">
        <w:rPr>
          <w:b/>
          <w:bCs/>
        </w:rPr>
        <w:t>(</w:t>
      </w:r>
      <w:r>
        <w:rPr>
          <w:b/>
          <w:bCs/>
        </w:rPr>
        <w:t>ТН</w:t>
      </w:r>
      <w:r w:rsidRPr="00210436">
        <w:rPr>
          <w:b/>
          <w:bCs/>
        </w:rPr>
        <w:t xml:space="preserve">Р вариант </w:t>
      </w:r>
      <w:r>
        <w:rPr>
          <w:b/>
          <w:bCs/>
        </w:rPr>
        <w:t>5</w:t>
      </w:r>
      <w:r w:rsidRPr="00210436">
        <w:rPr>
          <w:b/>
          <w:bCs/>
        </w:rPr>
        <w:t>.</w:t>
      </w:r>
      <w:r>
        <w:rPr>
          <w:b/>
          <w:bCs/>
        </w:rPr>
        <w:t>1</w:t>
      </w:r>
      <w:r w:rsidRPr="00210436">
        <w:rPr>
          <w:b/>
          <w:bCs/>
        </w:rPr>
        <w:t>)</w:t>
      </w:r>
    </w:p>
    <w:p w:rsidR="00541129" w:rsidRPr="00541129" w:rsidRDefault="00541129" w:rsidP="00541129">
      <w:pPr>
        <w:spacing w:after="0" w:line="276" w:lineRule="auto"/>
        <w:ind w:firstLine="709"/>
        <w:rPr>
          <w:b/>
        </w:rPr>
      </w:pPr>
      <w:r>
        <w:rPr>
          <w:b/>
        </w:rPr>
        <w:t xml:space="preserve">              </w:t>
      </w:r>
      <w:r w:rsidRPr="00541129">
        <w:rPr>
          <w:b/>
        </w:rPr>
        <w:t>ОРКСЭ модуль « Основы православной культуры»</w:t>
      </w:r>
    </w:p>
    <w:p w:rsidR="00541129" w:rsidRPr="00210436" w:rsidRDefault="00541129" w:rsidP="00541129">
      <w:pPr>
        <w:spacing w:after="0" w:line="276" w:lineRule="auto"/>
        <w:rPr>
          <w:b/>
        </w:rPr>
      </w:pPr>
      <w:r>
        <w:t xml:space="preserve">                                                            </w:t>
      </w:r>
      <w:r w:rsidR="00C34186">
        <w:rPr>
          <w:b/>
        </w:rPr>
        <w:t>4</w:t>
      </w:r>
      <w:r w:rsidRPr="00210436">
        <w:rPr>
          <w:b/>
        </w:rPr>
        <w:t xml:space="preserve"> класс</w:t>
      </w:r>
    </w:p>
    <w:p w:rsidR="00541129" w:rsidRDefault="00541129" w:rsidP="00541129">
      <w:pPr>
        <w:spacing w:after="0"/>
        <w:jc w:val="center"/>
      </w:pPr>
    </w:p>
    <w:p w:rsidR="00541129" w:rsidRDefault="00541129" w:rsidP="00541129">
      <w:pPr>
        <w:jc w:val="center"/>
      </w:pPr>
    </w:p>
    <w:p w:rsidR="00541129" w:rsidRDefault="00541129" w:rsidP="00541129">
      <w:pPr>
        <w:jc w:val="center"/>
      </w:pPr>
    </w:p>
    <w:p w:rsidR="00541129" w:rsidRDefault="00541129" w:rsidP="00541129">
      <w:pPr>
        <w:jc w:val="center"/>
      </w:pPr>
    </w:p>
    <w:p w:rsidR="00541129" w:rsidRDefault="00541129" w:rsidP="00541129">
      <w:pPr>
        <w:jc w:val="center"/>
      </w:pPr>
    </w:p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pStyle w:val="a8"/>
        <w:ind w:left="0" w:right="141" w:firstLine="284"/>
      </w:pPr>
    </w:p>
    <w:p w:rsidR="00541129" w:rsidRDefault="00541129" w:rsidP="00541129">
      <w:pPr>
        <w:pStyle w:val="a8"/>
        <w:ind w:left="0" w:right="141" w:firstLine="284"/>
      </w:pPr>
    </w:p>
    <w:p w:rsidR="00541129" w:rsidRPr="00541129" w:rsidRDefault="00541129" w:rsidP="00541129">
      <w:pPr>
        <w:pStyle w:val="a8"/>
        <w:ind w:left="0" w:right="141" w:firstLine="284"/>
      </w:pPr>
    </w:p>
    <w:bookmarkEnd w:id="3"/>
    <w:p w:rsidR="00541129" w:rsidRDefault="00541129" w:rsidP="003B5A94">
      <w:pPr>
        <w:pStyle w:val="Heading1"/>
        <w:spacing w:before="79" w:line="276" w:lineRule="auto"/>
        <w:jc w:val="both"/>
      </w:pPr>
    </w:p>
    <w:p w:rsidR="005F14A0" w:rsidRDefault="00541129" w:rsidP="003B5A94">
      <w:pPr>
        <w:pStyle w:val="Heading1"/>
        <w:spacing w:before="79" w:line="276" w:lineRule="auto"/>
        <w:jc w:val="both"/>
      </w:pPr>
      <w:r>
        <w:lastRenderedPageBreak/>
        <w:t xml:space="preserve">  </w:t>
      </w:r>
      <w:r w:rsidR="005F14A0">
        <w:t>ПОЯСНИТЕЛЬНАЯ</w:t>
      </w:r>
      <w:r w:rsidR="005F14A0">
        <w:rPr>
          <w:spacing w:val="-2"/>
        </w:rPr>
        <w:t xml:space="preserve"> </w:t>
      </w:r>
      <w:r w:rsidR="005F14A0">
        <w:t>ЗАПИСКА</w:t>
      </w:r>
    </w:p>
    <w:p w:rsidR="005F14A0" w:rsidRPr="00541129" w:rsidRDefault="005F14A0" w:rsidP="00541129">
      <w:pPr>
        <w:tabs>
          <w:tab w:val="left" w:pos="284"/>
        </w:tabs>
        <w:spacing w:after="0" w:line="276" w:lineRule="auto"/>
        <w:ind w:left="426"/>
        <w:contextualSpacing/>
        <w:jc w:val="both"/>
        <w:rPr>
          <w:rFonts w:eastAsia="Calibri" w:cs="Times New Roman"/>
          <w:sz w:val="26"/>
          <w:szCs w:val="26"/>
        </w:rPr>
      </w:pPr>
      <w:r w:rsidRPr="00541129">
        <w:rPr>
          <w:sz w:val="26"/>
          <w:szCs w:val="26"/>
        </w:rPr>
        <w:t>Адаптированная рабочая программа по учебному предмету «Основы религиозных культур и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светской этики» для обучающихся с тяжёлыми нарушениями речи (вариант 5.1) для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1-4 классов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составлена</w:t>
      </w:r>
    </w:p>
    <w:p w:rsidR="005F14A0" w:rsidRPr="00541129" w:rsidRDefault="005F14A0" w:rsidP="003B5A94">
      <w:pPr>
        <w:tabs>
          <w:tab w:val="left" w:pos="284"/>
        </w:tabs>
        <w:spacing w:after="0" w:line="276" w:lineRule="auto"/>
        <w:contextualSpacing/>
        <w:jc w:val="both"/>
        <w:rPr>
          <w:sz w:val="26"/>
          <w:szCs w:val="26"/>
        </w:rPr>
      </w:pPr>
      <w:r w:rsidRPr="00541129">
        <w:rPr>
          <w:sz w:val="26"/>
          <w:szCs w:val="26"/>
        </w:rPr>
        <w:t xml:space="preserve">- 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в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соответствии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требованиями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федерального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государственного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образовательного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стандарта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начального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общего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образования</w:t>
      </w:r>
      <w:r w:rsidRPr="00541129">
        <w:rPr>
          <w:spacing w:val="1"/>
          <w:sz w:val="26"/>
          <w:szCs w:val="26"/>
        </w:rPr>
        <w:t xml:space="preserve"> </w:t>
      </w:r>
      <w:proofErr w:type="gramStart"/>
      <w:r w:rsidRPr="00541129">
        <w:rPr>
          <w:sz w:val="26"/>
          <w:szCs w:val="26"/>
        </w:rPr>
        <w:t>обучающихся</w:t>
      </w:r>
      <w:proofErr w:type="gramEnd"/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ограниченными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возможностями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здоровья (далее — ФГОС НОО обучающихся с ТНР,)</w:t>
      </w:r>
    </w:p>
    <w:p w:rsidR="005F14A0" w:rsidRPr="00541129" w:rsidRDefault="005F14A0" w:rsidP="003B5A94">
      <w:pPr>
        <w:tabs>
          <w:tab w:val="left" w:pos="284"/>
        </w:tabs>
        <w:spacing w:after="0" w:line="276" w:lineRule="auto"/>
        <w:contextualSpacing/>
        <w:jc w:val="both"/>
        <w:rPr>
          <w:sz w:val="26"/>
          <w:szCs w:val="26"/>
        </w:rPr>
      </w:pPr>
      <w:r w:rsidRPr="00541129">
        <w:rPr>
          <w:sz w:val="26"/>
          <w:szCs w:val="26"/>
        </w:rPr>
        <w:t>- с учётом федеральной адаптированной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основной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общеобразовательной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программы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начального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общего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образования</w:t>
      </w:r>
      <w:r w:rsidRPr="00541129">
        <w:rPr>
          <w:spacing w:val="1"/>
          <w:sz w:val="26"/>
          <w:szCs w:val="26"/>
        </w:rPr>
        <w:t xml:space="preserve"> </w:t>
      </w:r>
      <w:proofErr w:type="gramStart"/>
      <w:r w:rsidRPr="00541129">
        <w:rPr>
          <w:sz w:val="26"/>
          <w:szCs w:val="26"/>
        </w:rPr>
        <w:t>обучающихся</w:t>
      </w:r>
      <w:proofErr w:type="gramEnd"/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с</w:t>
      </w:r>
      <w:r w:rsidRPr="00541129">
        <w:rPr>
          <w:spacing w:val="1"/>
          <w:sz w:val="26"/>
          <w:szCs w:val="26"/>
        </w:rPr>
        <w:t xml:space="preserve"> </w:t>
      </w:r>
      <w:r w:rsidRPr="00541129">
        <w:rPr>
          <w:sz w:val="26"/>
          <w:szCs w:val="26"/>
        </w:rPr>
        <w:t>тяжёлыми</w:t>
      </w:r>
      <w:r w:rsidRPr="00541129">
        <w:rPr>
          <w:spacing w:val="-1"/>
          <w:sz w:val="26"/>
          <w:szCs w:val="26"/>
        </w:rPr>
        <w:t xml:space="preserve"> </w:t>
      </w:r>
      <w:r w:rsidRPr="00541129">
        <w:rPr>
          <w:sz w:val="26"/>
          <w:szCs w:val="26"/>
        </w:rPr>
        <w:t>нарушениями речи</w:t>
      </w:r>
      <w:r w:rsidRPr="00541129">
        <w:rPr>
          <w:spacing w:val="3"/>
          <w:sz w:val="26"/>
          <w:szCs w:val="26"/>
        </w:rPr>
        <w:t xml:space="preserve"> </w:t>
      </w:r>
      <w:r w:rsidRPr="00541129">
        <w:rPr>
          <w:sz w:val="26"/>
          <w:szCs w:val="26"/>
        </w:rPr>
        <w:t>(далее</w:t>
      </w:r>
      <w:r w:rsidRPr="00541129">
        <w:rPr>
          <w:spacing w:val="-2"/>
          <w:sz w:val="26"/>
          <w:szCs w:val="26"/>
        </w:rPr>
        <w:t xml:space="preserve"> </w:t>
      </w:r>
      <w:r w:rsidRPr="00541129">
        <w:rPr>
          <w:sz w:val="26"/>
          <w:szCs w:val="26"/>
        </w:rPr>
        <w:t>– ФАООП</w:t>
      </w:r>
      <w:r w:rsidRPr="00541129">
        <w:rPr>
          <w:spacing w:val="59"/>
          <w:sz w:val="26"/>
          <w:szCs w:val="26"/>
        </w:rPr>
        <w:t xml:space="preserve"> </w:t>
      </w:r>
      <w:r w:rsidRPr="00541129">
        <w:rPr>
          <w:sz w:val="26"/>
          <w:szCs w:val="26"/>
        </w:rPr>
        <w:t>НОО</w:t>
      </w:r>
      <w:r w:rsidRPr="00541129">
        <w:rPr>
          <w:spacing w:val="-2"/>
          <w:sz w:val="26"/>
          <w:szCs w:val="26"/>
        </w:rPr>
        <w:t xml:space="preserve"> </w:t>
      </w:r>
      <w:r w:rsidRPr="00541129">
        <w:rPr>
          <w:sz w:val="26"/>
          <w:szCs w:val="26"/>
        </w:rPr>
        <w:t>обучающихся</w:t>
      </w:r>
      <w:r w:rsidRPr="00541129">
        <w:rPr>
          <w:spacing w:val="2"/>
          <w:sz w:val="26"/>
          <w:szCs w:val="26"/>
        </w:rPr>
        <w:t xml:space="preserve"> </w:t>
      </w:r>
      <w:r w:rsidRPr="00541129">
        <w:rPr>
          <w:sz w:val="26"/>
          <w:szCs w:val="26"/>
        </w:rPr>
        <w:t>с</w:t>
      </w:r>
      <w:r w:rsidRPr="00541129">
        <w:rPr>
          <w:spacing w:val="-1"/>
          <w:sz w:val="26"/>
          <w:szCs w:val="26"/>
        </w:rPr>
        <w:t xml:space="preserve"> </w:t>
      </w:r>
      <w:r w:rsidRPr="00541129">
        <w:rPr>
          <w:sz w:val="26"/>
          <w:szCs w:val="26"/>
        </w:rPr>
        <w:t xml:space="preserve">ТНР) </w:t>
      </w:r>
    </w:p>
    <w:p w:rsidR="005F14A0" w:rsidRPr="00541129" w:rsidRDefault="005F14A0" w:rsidP="003B5A94">
      <w:pPr>
        <w:tabs>
          <w:tab w:val="left" w:pos="284"/>
        </w:tabs>
        <w:spacing w:after="0" w:line="276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gramStart"/>
      <w:r w:rsidRPr="00541129">
        <w:rPr>
          <w:sz w:val="26"/>
          <w:szCs w:val="26"/>
        </w:rPr>
        <w:t>- на основе авторской программы</w:t>
      </w:r>
      <w:r w:rsidR="00541129">
        <w:rPr>
          <w:sz w:val="26"/>
          <w:szCs w:val="26"/>
        </w:rPr>
        <w:t xml:space="preserve"> </w:t>
      </w:r>
      <w:r w:rsidRPr="00541129">
        <w:rPr>
          <w:rFonts w:eastAsia="Calibri" w:cs="Times New Roman"/>
          <w:sz w:val="26"/>
          <w:szCs w:val="26"/>
        </w:rPr>
        <w:t>«Основы религиозных культур и светской этики: основы православной культуры» Васильева О.Ю. (</w:t>
      </w:r>
      <w:bookmarkStart w:id="4" w:name="_Hlk138668153"/>
      <w:r w:rsidRPr="00541129">
        <w:rPr>
          <w:rFonts w:eastAsia="Calibri" w:cs="Times New Roman"/>
          <w:sz w:val="26"/>
          <w:szCs w:val="26"/>
        </w:rPr>
        <w:t xml:space="preserve">Васильева О.Ю. </w:t>
      </w:r>
      <w:bookmarkEnd w:id="4"/>
      <w:r w:rsidRPr="00541129">
        <w:rPr>
          <w:rFonts w:eastAsia="Calibri" w:cs="Times New Roman"/>
          <w:sz w:val="26"/>
          <w:szCs w:val="26"/>
        </w:rPr>
        <w:t>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</w:t>
      </w:r>
      <w:proofErr w:type="gramEnd"/>
      <w:r w:rsidRPr="00541129">
        <w:rPr>
          <w:rFonts w:eastAsia="Calibri" w:cs="Times New Roman"/>
          <w:sz w:val="26"/>
          <w:szCs w:val="26"/>
        </w:rPr>
        <w:t xml:space="preserve"> – </w:t>
      </w:r>
      <w:proofErr w:type="gramStart"/>
      <w:r w:rsidRPr="00541129">
        <w:rPr>
          <w:rFonts w:eastAsia="Calibri" w:cs="Times New Roman"/>
          <w:sz w:val="26"/>
          <w:szCs w:val="26"/>
        </w:rPr>
        <w:t xml:space="preserve">МА.: ООО «Русское слово – учебник», 2023). </w:t>
      </w:r>
      <w:proofErr w:type="gramEnd"/>
    </w:p>
    <w:p w:rsidR="003B5A94" w:rsidRPr="00541129" w:rsidRDefault="003B5A94" w:rsidP="003B5A94">
      <w:pPr>
        <w:spacing w:after="0" w:line="276" w:lineRule="auto"/>
        <w:ind w:firstLine="709"/>
        <w:jc w:val="both"/>
        <w:rPr>
          <w:sz w:val="26"/>
          <w:szCs w:val="26"/>
        </w:rPr>
      </w:pPr>
      <w:r w:rsidRPr="00541129">
        <w:rPr>
          <w:sz w:val="26"/>
          <w:szCs w:val="26"/>
        </w:rPr>
        <w:t>Содержание рабочей программы адаптировано к уровню классов ОВЗ с учетом рекомендаций и изменений. В ее основу положен коммуникативный, личностно - ориентированный подход. Для детей, характерно нарушение деятельности, что создает проблему не только в усвоении учебного материала, но и накладывает свой негативный отпечаток на жизнь ребенка в целом. Поэтому необходима коррекция и развитие не только познавательной сферы, но и работа по воспитанию личностных качеств детей. Высокая утомляемость, низкий уровень работоспособности, небольшой объем восприятия и сохранения информации, а также другие особенности познавательной деятельности детей с ОВЗ предъявляют особые требования к содержанию коррекционно-развивающих заданий.</w:t>
      </w:r>
    </w:p>
    <w:p w:rsidR="003B5A94" w:rsidRPr="00541129" w:rsidRDefault="003B5A94" w:rsidP="003B5A94">
      <w:pPr>
        <w:spacing w:after="0" w:line="276" w:lineRule="auto"/>
        <w:ind w:firstLine="709"/>
        <w:jc w:val="both"/>
        <w:rPr>
          <w:sz w:val="26"/>
          <w:szCs w:val="26"/>
        </w:rPr>
      </w:pPr>
      <w:r w:rsidRPr="00541129">
        <w:rPr>
          <w:sz w:val="26"/>
          <w:szCs w:val="26"/>
        </w:rPr>
        <w:t xml:space="preserve"> Учитывая особенности психического развития детей, испытывающих трудности в обучении (патологическую инертность, отсутствие интереса к окружающему) и для оптимизации их обучения необходимы способы педагогического воздействия, направленные на активизацию познавательных процессов: использование дидактических игр и заданий с элементами занимательности, проблемных ситуаций, введение элементов неожиданности и новизны. Для этого в содержание занятий включаются специальные коррекционные игры и упражнения, направленные на развитие внимания, памяти, восприятия, представлений, мышления, речи. </w:t>
      </w:r>
    </w:p>
    <w:p w:rsidR="003B5A94" w:rsidRPr="00541129" w:rsidRDefault="003B5A94" w:rsidP="003B5A94">
      <w:pPr>
        <w:spacing w:after="0" w:line="276" w:lineRule="auto"/>
        <w:ind w:firstLine="709"/>
        <w:jc w:val="both"/>
        <w:rPr>
          <w:sz w:val="26"/>
          <w:szCs w:val="26"/>
        </w:rPr>
      </w:pPr>
      <w:r w:rsidRPr="00541129">
        <w:rPr>
          <w:sz w:val="26"/>
          <w:szCs w:val="26"/>
        </w:rPr>
        <w:t>Обучение, ориентированное на развитие высших психических функций, создает основу для максимального использования возможностей, резервов организма ребенка в компенсации нарушения его развития. Совершенствуя психические процессы, учитель тем самым закладывает фундамент успешности учебной деятельности. Задания должны быть направлены на развитие тех сторон психической деятельности, которые отстают у ребенка в большей степени, препятствуя усвоению учебного материала. Реализация данной программы обеспечит обязательный минимум содержания образования по предмету.</w:t>
      </w:r>
    </w:p>
    <w:p w:rsidR="005F14A0" w:rsidRPr="00541129" w:rsidRDefault="005F14A0" w:rsidP="00541129">
      <w:pPr>
        <w:spacing w:after="0"/>
        <w:jc w:val="both"/>
        <w:rPr>
          <w:rFonts w:cs="Times New Roman"/>
          <w:sz w:val="26"/>
          <w:szCs w:val="26"/>
        </w:rPr>
      </w:pPr>
      <w:r w:rsidRPr="00541129">
        <w:rPr>
          <w:rFonts w:cs="Times New Roman"/>
          <w:b/>
          <w:sz w:val="26"/>
          <w:szCs w:val="26"/>
        </w:rPr>
        <w:t>Целью</w:t>
      </w:r>
      <w:r w:rsidRPr="00541129">
        <w:rPr>
          <w:rFonts w:cs="Times New Roman"/>
          <w:sz w:val="26"/>
          <w:szCs w:val="26"/>
        </w:rPr>
        <w:t xml:space="preserve"> </w:t>
      </w:r>
      <w:r w:rsidR="003B5A94" w:rsidRPr="00541129">
        <w:rPr>
          <w:rFonts w:cs="Times New Roman"/>
          <w:sz w:val="26"/>
          <w:szCs w:val="26"/>
        </w:rPr>
        <w:t xml:space="preserve">курса </w:t>
      </w:r>
      <w:r w:rsidRPr="00541129">
        <w:rPr>
          <w:rFonts w:cs="Times New Roman"/>
          <w:sz w:val="26"/>
          <w:szCs w:val="26"/>
        </w:rPr>
        <w:t xml:space="preserve">ОРКСЭ является формирование у обучающегося мотивации к осознанному нравственному поведению, основанному на знании и уважении культурных и </w:t>
      </w:r>
      <w:r w:rsidRPr="00541129">
        <w:rPr>
          <w:rFonts w:cs="Times New Roman"/>
          <w:sz w:val="26"/>
          <w:szCs w:val="26"/>
        </w:rPr>
        <w:lastRenderedPageBreak/>
        <w:t>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F14A0" w:rsidRPr="00CC1778" w:rsidRDefault="005F14A0" w:rsidP="00541129">
      <w:pPr>
        <w:spacing w:after="0"/>
        <w:jc w:val="both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</w:rPr>
        <w:t>Основными задачами ОРКСЭ являются:</w:t>
      </w:r>
    </w:p>
    <w:p w:rsidR="005F14A0" w:rsidRPr="00541129" w:rsidRDefault="005F14A0" w:rsidP="00541129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F14A0" w:rsidRPr="00541129" w:rsidRDefault="005F14A0" w:rsidP="00541129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F14A0" w:rsidRPr="00541129" w:rsidRDefault="005F14A0" w:rsidP="00541129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F14A0" w:rsidRPr="00541129" w:rsidRDefault="005F14A0" w:rsidP="00541129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 xml:space="preserve">развитие способностей обучающихся к общению в </w:t>
      </w:r>
      <w:proofErr w:type="spellStart"/>
      <w:r w:rsidRPr="00541129">
        <w:rPr>
          <w:rFonts w:ascii="Times New Roman" w:hAnsi="Times New Roman" w:cs="Times New Roman"/>
          <w:sz w:val="26"/>
          <w:szCs w:val="26"/>
        </w:rPr>
        <w:t>полиэтничной</w:t>
      </w:r>
      <w:proofErr w:type="spellEnd"/>
      <w:r w:rsidRPr="00541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1129">
        <w:rPr>
          <w:rFonts w:ascii="Times New Roman" w:hAnsi="Times New Roman" w:cs="Times New Roman"/>
          <w:sz w:val="26"/>
          <w:szCs w:val="26"/>
        </w:rPr>
        <w:t>разномировоззренческой</w:t>
      </w:r>
      <w:proofErr w:type="spellEnd"/>
      <w:r w:rsidRPr="0054112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41129">
        <w:rPr>
          <w:rFonts w:ascii="Times New Roman" w:hAnsi="Times New Roman" w:cs="Times New Roman"/>
          <w:sz w:val="26"/>
          <w:szCs w:val="26"/>
        </w:rPr>
        <w:t>многоконфессиональной</w:t>
      </w:r>
      <w:proofErr w:type="spellEnd"/>
      <w:r w:rsidRPr="00541129">
        <w:rPr>
          <w:rFonts w:ascii="Times New Roman" w:hAnsi="Times New Roman" w:cs="Times New Roman"/>
          <w:sz w:val="26"/>
          <w:szCs w:val="26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3B5A94" w:rsidRPr="003B5A94" w:rsidRDefault="003B5A94" w:rsidP="00541129">
      <w:pPr>
        <w:spacing w:after="0"/>
        <w:rPr>
          <w:rFonts w:cs="Times New Roman"/>
          <w:b/>
        </w:rPr>
      </w:pPr>
      <w:r w:rsidRPr="003B5A94">
        <w:rPr>
          <w:rFonts w:cs="Times New Roman"/>
          <w:b/>
        </w:rPr>
        <w:t>Задачами  коррекционно-развивающего обучения детей ОВЗ младшего школьного возраста: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осознанно воспринимать учебный материал;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формирование социально-нравственного поведения (осознание новой социальной роли ученика, выполнение обязанностей, диктуемых данной ролью, ответственное отношение к учебе, соблюдение правил поведения на уроке, правил общения и т.д.);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формирование учебной мотивации;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развитие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пассивности;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формирование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самооценку;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 xml:space="preserve">формирование соответствующих возрасту </w:t>
      </w:r>
      <w:proofErr w:type="spellStart"/>
      <w:r w:rsidRPr="00541129">
        <w:rPr>
          <w:rFonts w:ascii="Times New Roman" w:hAnsi="Times New Roman" w:cs="Times New Roman"/>
          <w:sz w:val="26"/>
          <w:szCs w:val="26"/>
        </w:rPr>
        <w:t>общеинтеллектуальных</w:t>
      </w:r>
      <w:proofErr w:type="spellEnd"/>
      <w:r w:rsidRPr="00541129">
        <w:rPr>
          <w:rFonts w:ascii="Times New Roman" w:hAnsi="Times New Roman" w:cs="Times New Roman"/>
          <w:sz w:val="26"/>
          <w:szCs w:val="26"/>
        </w:rPr>
        <w:t xml:space="preserve"> умений (операции анализа, сравнения, обобщения, практической группировки, логической классификации, умозаключений и др.);</w:t>
      </w:r>
    </w:p>
    <w:p w:rsidR="003B5A94" w:rsidRPr="00541129" w:rsidRDefault="003B5A94" w:rsidP="0054112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коррекция индивидуальных отклонений;</w:t>
      </w:r>
    </w:p>
    <w:p w:rsidR="003B5A94" w:rsidRPr="00541129" w:rsidRDefault="003B5A94" w:rsidP="003B5A94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охрана и укрепление соматического и психического здоровья школьников;</w:t>
      </w:r>
    </w:p>
    <w:p w:rsidR="003B5A94" w:rsidRPr="00541129" w:rsidRDefault="003B5A94" w:rsidP="003B5A94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организация благоприятной социальной среды;</w:t>
      </w:r>
    </w:p>
    <w:p w:rsidR="003B5A94" w:rsidRPr="00541129" w:rsidRDefault="003B5A94" w:rsidP="003B5A94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 xml:space="preserve">системный и планомерный </w:t>
      </w:r>
      <w:proofErr w:type="gramStart"/>
      <w:r w:rsidRPr="005411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1129">
        <w:rPr>
          <w:rFonts w:ascii="Times New Roman" w:hAnsi="Times New Roman" w:cs="Times New Roman"/>
          <w:sz w:val="26"/>
          <w:szCs w:val="26"/>
        </w:rPr>
        <w:t xml:space="preserve"> развитием детей ОВЗ педагогами – членами  </w:t>
      </w:r>
      <w:proofErr w:type="spellStart"/>
      <w:r w:rsidRPr="00541129">
        <w:rPr>
          <w:rFonts w:ascii="Times New Roman" w:hAnsi="Times New Roman" w:cs="Times New Roman"/>
          <w:sz w:val="26"/>
          <w:szCs w:val="26"/>
        </w:rPr>
        <w:t>психолого-медико-педагогического</w:t>
      </w:r>
      <w:proofErr w:type="spellEnd"/>
      <w:r w:rsidRPr="00541129">
        <w:rPr>
          <w:rFonts w:ascii="Times New Roman" w:hAnsi="Times New Roman" w:cs="Times New Roman"/>
          <w:sz w:val="26"/>
          <w:szCs w:val="26"/>
        </w:rPr>
        <w:t xml:space="preserve"> консилиума школы</w:t>
      </w:r>
    </w:p>
    <w:p w:rsidR="005F14A0" w:rsidRPr="00541129" w:rsidRDefault="005F14A0" w:rsidP="00541129">
      <w:pPr>
        <w:spacing w:after="0"/>
        <w:rPr>
          <w:rFonts w:cs="Times New Roman"/>
          <w:b/>
          <w:sz w:val="26"/>
          <w:szCs w:val="26"/>
        </w:rPr>
      </w:pPr>
      <w:r w:rsidRPr="00541129">
        <w:rPr>
          <w:rFonts w:cs="Times New Roman"/>
          <w:b/>
          <w:sz w:val="26"/>
          <w:szCs w:val="26"/>
        </w:rPr>
        <w:t>Общие подходы в работе с детьми ОВЗ</w:t>
      </w:r>
    </w:p>
    <w:p w:rsidR="005F14A0" w:rsidRPr="00541129" w:rsidRDefault="005F14A0" w:rsidP="0054112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индивидуальный подход;</w:t>
      </w:r>
      <w:r w:rsidR="00541129" w:rsidRPr="00541129">
        <w:rPr>
          <w:rFonts w:ascii="Times New Roman" w:hAnsi="Times New Roman" w:cs="Times New Roman"/>
          <w:sz w:val="26"/>
          <w:szCs w:val="26"/>
        </w:rPr>
        <w:t xml:space="preserve">  </w:t>
      </w:r>
      <w:r w:rsidRPr="00541129">
        <w:rPr>
          <w:rFonts w:ascii="Times New Roman" w:hAnsi="Times New Roman" w:cs="Times New Roman"/>
          <w:sz w:val="26"/>
          <w:szCs w:val="26"/>
        </w:rPr>
        <w:t>предотвращение наступления утомляемости;</w:t>
      </w:r>
    </w:p>
    <w:p w:rsidR="005F14A0" w:rsidRPr="00541129" w:rsidRDefault="005F14A0" w:rsidP="0054112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t>активизация познавательной деятельности;</w:t>
      </w:r>
      <w:r w:rsidR="00541129" w:rsidRPr="00541129">
        <w:rPr>
          <w:rFonts w:ascii="Times New Roman" w:hAnsi="Times New Roman" w:cs="Times New Roman"/>
          <w:sz w:val="26"/>
          <w:szCs w:val="26"/>
        </w:rPr>
        <w:t xml:space="preserve">  </w:t>
      </w:r>
      <w:r w:rsidRPr="00541129">
        <w:rPr>
          <w:rFonts w:ascii="Times New Roman" w:hAnsi="Times New Roman" w:cs="Times New Roman"/>
          <w:sz w:val="26"/>
          <w:szCs w:val="26"/>
        </w:rPr>
        <w:t>обогащение знаниями об окружающем мире;</w:t>
      </w:r>
      <w:r w:rsidR="00541129" w:rsidRPr="00541129">
        <w:rPr>
          <w:rFonts w:ascii="Times New Roman" w:hAnsi="Times New Roman" w:cs="Times New Roman"/>
          <w:sz w:val="26"/>
          <w:szCs w:val="26"/>
        </w:rPr>
        <w:t xml:space="preserve">   </w:t>
      </w:r>
      <w:r w:rsidRPr="00541129">
        <w:rPr>
          <w:rFonts w:ascii="Times New Roman" w:hAnsi="Times New Roman" w:cs="Times New Roman"/>
          <w:sz w:val="26"/>
          <w:szCs w:val="26"/>
        </w:rPr>
        <w:t>особое внимание - коррекции всех видов деятельности;</w:t>
      </w:r>
    </w:p>
    <w:p w:rsidR="005F14A0" w:rsidRPr="00541129" w:rsidRDefault="005F14A0" w:rsidP="0054112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129">
        <w:rPr>
          <w:rFonts w:ascii="Times New Roman" w:hAnsi="Times New Roman" w:cs="Times New Roman"/>
          <w:sz w:val="26"/>
          <w:szCs w:val="26"/>
        </w:rPr>
        <w:lastRenderedPageBreak/>
        <w:t>проявление педагогического такта.</w:t>
      </w:r>
    </w:p>
    <w:p w:rsidR="003B5A94" w:rsidRPr="00541129" w:rsidRDefault="003B5A94" w:rsidP="00541129">
      <w:pPr>
        <w:spacing w:after="0"/>
        <w:ind w:left="284"/>
        <w:rPr>
          <w:sz w:val="26"/>
          <w:szCs w:val="26"/>
        </w:rPr>
      </w:pPr>
    </w:p>
    <w:p w:rsidR="0025252E" w:rsidRPr="00CC1778" w:rsidRDefault="0025252E" w:rsidP="0025252E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C177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Материально-техническое обеспечение</w:t>
      </w:r>
    </w:p>
    <w:p w:rsidR="0025252E" w:rsidRPr="00CC1778" w:rsidRDefault="0025252E" w:rsidP="0025252E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Pr="00CC1778">
        <w:rPr>
          <w:szCs w:val="28"/>
        </w:rPr>
        <w:t xml:space="preserve"> </w:t>
      </w:r>
      <w:r w:rsidRPr="00CC1778">
        <w:rPr>
          <w:rFonts w:eastAsia="Times New Roman" w:cs="Times New Roman"/>
          <w:color w:val="000000"/>
          <w:szCs w:val="28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25252E" w:rsidRPr="00CC1778" w:rsidRDefault="0025252E" w:rsidP="0025252E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25252E" w:rsidRPr="00CC1778" w:rsidRDefault="0025252E" w:rsidP="0025252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C1778">
        <w:rPr>
          <w:rFonts w:eastAsia="Times New Roman" w:cs="Times New Roman"/>
          <w:b/>
          <w:bCs/>
          <w:color w:val="000000"/>
          <w:szCs w:val="28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1. Портал дистанционного обучения (http://do2.rcokoit.ru). Интерактивные </w:t>
      </w:r>
    </w:p>
    <w:p w:rsidR="0025252E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>курсы по основным предметам школьной программы;</w:t>
      </w:r>
    </w:p>
    <w:p w:rsidR="0025252E" w:rsidRPr="00416DA4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6DA4">
        <w:rPr>
          <w:rFonts w:eastAsia="Times New Roman" w:cs="Times New Roman"/>
          <w:color w:val="000000"/>
          <w:szCs w:val="28"/>
          <w:lang w:eastAsia="ru-RU"/>
        </w:rPr>
        <w:t>2.</w:t>
      </w:r>
      <w:r w:rsidRPr="00416DA4">
        <w:rPr>
          <w:rFonts w:cs="Times New Roman"/>
          <w:szCs w:val="28"/>
        </w:rPr>
        <w:t xml:space="preserve"> Платформа АНО «КЛЕВЕРЛАБ» </w:t>
      </w:r>
      <w:proofErr w:type="spellStart"/>
      <w:r w:rsidRPr="00416DA4">
        <w:rPr>
          <w:rFonts w:cs="Times New Roman"/>
          <w:szCs w:val="28"/>
          <w:lang w:eastAsia="ru-RU"/>
        </w:rPr>
        <w:t>about:blank</w:t>
      </w:r>
      <w:proofErr w:type="spellEnd"/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CC1778">
        <w:rPr>
          <w:rFonts w:eastAsia="Times New Roman" w:cs="Times New Roman"/>
          <w:color w:val="000000"/>
          <w:szCs w:val="28"/>
          <w:lang w:eastAsia="ru-RU"/>
        </w:rPr>
        <w:t>Учи</w:t>
      </w:r>
      <w:proofErr w:type="gramStart"/>
      <w:r w:rsidRPr="00CC1778">
        <w:rPr>
          <w:rFonts w:eastAsia="Times New Roman" w:cs="Times New Roman"/>
          <w:color w:val="000000"/>
          <w:szCs w:val="28"/>
          <w:lang w:eastAsia="ru-RU"/>
        </w:rPr>
        <w:t>.р</w:t>
      </w:r>
      <w:proofErr w:type="gramEnd"/>
      <w:r w:rsidRPr="00CC1778">
        <w:rPr>
          <w:rFonts w:eastAsia="Times New Roman" w:cs="Times New Roman"/>
          <w:color w:val="000000"/>
          <w:szCs w:val="28"/>
          <w:lang w:eastAsia="ru-RU"/>
        </w:rPr>
        <w:t>у</w:t>
      </w:r>
      <w:proofErr w:type="spellEnd"/>
      <w:r w:rsidRPr="00CC1778">
        <w:rPr>
          <w:rFonts w:eastAsia="Times New Roman" w:cs="Times New Roman"/>
          <w:color w:val="000000"/>
          <w:szCs w:val="28"/>
          <w:lang w:eastAsia="ru-RU"/>
        </w:rPr>
        <w:t>. Интерактивные курсы по основным предметам 1-4 классов;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. Российская электронная школа (https://resh.edu.ru/). </w:t>
      </w:r>
      <w:proofErr w:type="spellStart"/>
      <w:r w:rsidRPr="00CC1778">
        <w:rPr>
          <w:rFonts w:eastAsia="Times New Roman" w:cs="Times New Roman"/>
          <w:color w:val="000000"/>
          <w:szCs w:val="28"/>
          <w:lang w:eastAsia="ru-RU"/>
        </w:rPr>
        <w:t>Видеоуроки</w:t>
      </w:r>
      <w:proofErr w:type="spellEnd"/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 и 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тренажеры по всем учебным предметам; 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5. Портал Интернет урок (https://interneturok.ru/). Библиотека </w:t>
      </w:r>
      <w:proofErr w:type="spellStart"/>
      <w:r w:rsidRPr="00CC1778">
        <w:rPr>
          <w:rFonts w:eastAsia="Times New Roman" w:cs="Times New Roman"/>
          <w:color w:val="000000"/>
          <w:szCs w:val="28"/>
          <w:lang w:eastAsia="ru-RU"/>
        </w:rPr>
        <w:t>видеоуроков</w:t>
      </w:r>
      <w:proofErr w:type="spellEnd"/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 по  школьной программе;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CC1778">
        <w:rPr>
          <w:rFonts w:eastAsia="Times New Roman" w:cs="Times New Roman"/>
          <w:color w:val="000000"/>
          <w:szCs w:val="28"/>
          <w:lang w:eastAsia="ru-RU"/>
        </w:rPr>
        <w:t>. Электронные учебники издательства “Просвещение” (https://media.prosv.ru/);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C1778">
        <w:rPr>
          <w:rFonts w:eastAsia="Times New Roman" w:cs="Times New Roman"/>
          <w:b/>
          <w:bCs/>
          <w:color w:val="000000"/>
          <w:szCs w:val="28"/>
          <w:lang w:eastAsia="ru-RU"/>
        </w:rPr>
        <w:t>Технические средства обучения:</w:t>
      </w:r>
    </w:p>
    <w:p w:rsidR="0025252E" w:rsidRPr="00CC1778" w:rsidRDefault="0025252E" w:rsidP="0025252E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C1778">
        <w:rPr>
          <w:rFonts w:eastAsia="Times New Roman" w:cs="Times New Roman"/>
          <w:color w:val="000000"/>
          <w:szCs w:val="28"/>
          <w:lang w:eastAsia="ru-RU"/>
        </w:rPr>
        <w:t xml:space="preserve"> Аудиоколонки. Видеопроектор. Персональный компьютер. Принтер.</w:t>
      </w:r>
    </w:p>
    <w:p w:rsidR="0025252E" w:rsidRPr="00CC1778" w:rsidRDefault="0025252E" w:rsidP="0025252E">
      <w:pPr>
        <w:spacing w:after="0"/>
        <w:jc w:val="center"/>
        <w:rPr>
          <w:rFonts w:eastAsia="Calibri" w:cs="Times New Roman"/>
          <w:b/>
          <w:szCs w:val="28"/>
        </w:rPr>
      </w:pPr>
      <w:r w:rsidRPr="00CC1778">
        <w:rPr>
          <w:rFonts w:eastAsia="Calibri" w:cs="Times New Roman"/>
          <w:b/>
          <w:szCs w:val="28"/>
        </w:rPr>
        <w:t>Место курса в учебном плане</w:t>
      </w:r>
    </w:p>
    <w:p w:rsidR="0025252E" w:rsidRPr="00CC1778" w:rsidRDefault="0025252E" w:rsidP="0025252E">
      <w:pPr>
        <w:spacing w:after="0"/>
        <w:jc w:val="both"/>
        <w:rPr>
          <w:rFonts w:eastAsia="Calibri" w:cs="Times New Roman"/>
          <w:b/>
          <w:szCs w:val="28"/>
        </w:rPr>
      </w:pPr>
    </w:p>
    <w:p w:rsidR="0025252E" w:rsidRPr="00CC1778" w:rsidRDefault="0025252E" w:rsidP="0025252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C1778">
        <w:rPr>
          <w:rFonts w:eastAsia="Calibri" w:cs="Times New Roman"/>
          <w:szCs w:val="28"/>
        </w:rPr>
        <w:t>Курс «Основы православной культуры» используется в рамках комплексного предмета «</w:t>
      </w:r>
      <w:bookmarkStart w:id="5" w:name="_Hlk138665403"/>
      <w:r w:rsidRPr="00CC1778">
        <w:rPr>
          <w:rFonts w:eastAsia="Calibri" w:cs="Times New Roman"/>
          <w:szCs w:val="28"/>
        </w:rPr>
        <w:t>Основы религиозной культуры и светской этики</w:t>
      </w:r>
      <w:bookmarkEnd w:id="5"/>
      <w:r w:rsidRPr="00CC1778">
        <w:rPr>
          <w:rFonts w:eastAsia="Calibri" w:cs="Times New Roman"/>
          <w:szCs w:val="28"/>
        </w:rPr>
        <w:t xml:space="preserve">». Обучение организуется с согласия обучающегося и по выбору родителей. </w:t>
      </w:r>
    </w:p>
    <w:p w:rsidR="0025252E" w:rsidRPr="00CC1778" w:rsidRDefault="0025252E" w:rsidP="0025252E">
      <w:pPr>
        <w:autoSpaceDE w:val="0"/>
        <w:autoSpaceDN w:val="0"/>
        <w:spacing w:before="190" w:after="0"/>
        <w:ind w:firstLine="567"/>
        <w:rPr>
          <w:rFonts w:cs="Times New Roman"/>
          <w:szCs w:val="28"/>
        </w:rPr>
      </w:pPr>
      <w:r w:rsidRPr="00CC1778">
        <w:rPr>
          <w:rFonts w:eastAsia="Calibri" w:cs="Times New Roman"/>
          <w:szCs w:val="28"/>
        </w:rPr>
        <w:t>Курс «Основы православной культуры» рассчитан на 1 год обучения в 4 классе, на 34 часа учебного времени из расчёта один час в неделю</w:t>
      </w:r>
    </w:p>
    <w:p w:rsidR="0025252E" w:rsidRPr="00CC1778" w:rsidRDefault="0025252E" w:rsidP="0025252E">
      <w:pPr>
        <w:spacing w:after="0"/>
        <w:ind w:firstLine="708"/>
        <w:jc w:val="both"/>
        <w:rPr>
          <w:rFonts w:eastAsia="Calibri" w:cs="Times New Roman"/>
          <w:szCs w:val="28"/>
        </w:rPr>
      </w:pPr>
    </w:p>
    <w:p w:rsidR="0025252E" w:rsidRPr="00CC1778" w:rsidRDefault="0025252E" w:rsidP="0025252E">
      <w:pPr>
        <w:jc w:val="center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  <w:lang w:val="en-US"/>
        </w:rPr>
        <w:t>C</w:t>
      </w:r>
      <w:proofErr w:type="spellStart"/>
      <w:r w:rsidRPr="00CC1778">
        <w:rPr>
          <w:rFonts w:cs="Times New Roman"/>
          <w:b/>
          <w:bCs/>
          <w:szCs w:val="28"/>
        </w:rPr>
        <w:t>одержание</w:t>
      </w:r>
      <w:proofErr w:type="spellEnd"/>
      <w:r w:rsidRPr="00CC1778">
        <w:rPr>
          <w:rFonts w:cs="Times New Roman"/>
          <w:b/>
          <w:bCs/>
          <w:szCs w:val="28"/>
        </w:rPr>
        <w:t xml:space="preserve"> программы учебного предмета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1. Россия — наша Родина (2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</w:t>
      </w:r>
      <w:r w:rsidRPr="00CC1778">
        <w:rPr>
          <w:rFonts w:cs="Times New Roman"/>
          <w:szCs w:val="28"/>
        </w:rPr>
        <w:lastRenderedPageBreak/>
        <w:t>национальной культуре, традициям. Любовь к России, воспеваемая в поэзии, песенном творчестве.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2. Православная духовная традиция (2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3. Что такое христианство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CC1778">
        <w:rPr>
          <w:rFonts w:cs="Times New Roman"/>
          <w:szCs w:val="28"/>
        </w:rPr>
        <w:t>Боговоплощение</w:t>
      </w:r>
      <w:proofErr w:type="spellEnd"/>
      <w:r w:rsidRPr="00CC1778">
        <w:rPr>
          <w:rFonts w:cs="Times New Roman"/>
          <w:szCs w:val="28"/>
        </w:rPr>
        <w:t xml:space="preserve"> от Духа Святого и Девы </w:t>
      </w:r>
      <w:proofErr w:type="spellStart"/>
      <w:r w:rsidRPr="00CC1778">
        <w:rPr>
          <w:rFonts w:cs="Times New Roman"/>
          <w:szCs w:val="28"/>
        </w:rPr>
        <w:t>Марии</w:t>
      </w:r>
      <w:proofErr w:type="gramStart"/>
      <w:r w:rsidRPr="00CC1778">
        <w:rPr>
          <w:rFonts w:cs="Times New Roman"/>
          <w:szCs w:val="28"/>
        </w:rPr>
        <w:t>.И</w:t>
      </w:r>
      <w:proofErr w:type="gramEnd"/>
      <w:r w:rsidRPr="00CC1778">
        <w:rPr>
          <w:rFonts w:cs="Times New Roman"/>
          <w:szCs w:val="28"/>
        </w:rPr>
        <w:t>оанн</w:t>
      </w:r>
      <w:proofErr w:type="spellEnd"/>
      <w:r w:rsidRPr="00CC1778">
        <w:rPr>
          <w:rFonts w:cs="Times New Roman"/>
          <w:szCs w:val="28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4. Особенности восточного христианства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CC1778">
        <w:rPr>
          <w:rFonts w:cs="Times New Roman"/>
          <w:szCs w:val="28"/>
        </w:rPr>
        <w:t>инославия</w:t>
      </w:r>
      <w:proofErr w:type="spellEnd"/>
      <w:r w:rsidRPr="00CC1778">
        <w:rPr>
          <w:rFonts w:cs="Times New Roman"/>
          <w:szCs w:val="28"/>
        </w:rPr>
        <w:t xml:space="preserve"> и иноверия. Вселенские Соборы. Символ веры как краткая формулировка </w:t>
      </w:r>
      <w:proofErr w:type="spellStart"/>
      <w:r w:rsidRPr="00CC1778">
        <w:rPr>
          <w:rFonts w:cs="Times New Roman"/>
          <w:szCs w:val="28"/>
        </w:rPr>
        <w:t>вероучительных</w:t>
      </w:r>
      <w:proofErr w:type="spellEnd"/>
      <w:r w:rsidRPr="00CC1778">
        <w:rPr>
          <w:rFonts w:cs="Times New Roman"/>
          <w:szCs w:val="28"/>
        </w:rPr>
        <w:t xml:space="preserve"> истин. Празднование Пасхи. Традиция </w:t>
      </w:r>
      <w:proofErr w:type="spellStart"/>
      <w:r w:rsidRPr="00CC1778">
        <w:rPr>
          <w:rFonts w:cs="Times New Roman"/>
          <w:szCs w:val="28"/>
        </w:rPr>
        <w:t>иконопочитания</w:t>
      </w:r>
      <w:proofErr w:type="spellEnd"/>
      <w:r w:rsidRPr="00CC1778">
        <w:rPr>
          <w:rFonts w:cs="Times New Roman"/>
          <w:szCs w:val="28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5. Культура и религия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CC1778">
        <w:rPr>
          <w:rFonts w:cs="Times New Roman"/>
          <w:szCs w:val="28"/>
        </w:rPr>
        <w:t>богооткровения</w:t>
      </w:r>
      <w:proofErr w:type="spellEnd"/>
      <w:r w:rsidRPr="00CC1778">
        <w:rPr>
          <w:rFonts w:cs="Times New Roman"/>
          <w:szCs w:val="28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6. Добро и зло в православной традиции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7. Во что верят православные христиане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Вера как основа любой религии и синоним слова «религия». Догматы — </w:t>
      </w:r>
      <w:proofErr w:type="spellStart"/>
      <w:r w:rsidRPr="00CC1778">
        <w:rPr>
          <w:rFonts w:cs="Times New Roman"/>
          <w:szCs w:val="28"/>
        </w:rPr>
        <w:t>вероучительные</w:t>
      </w:r>
      <w:proofErr w:type="spellEnd"/>
      <w:r w:rsidRPr="00CC1778">
        <w:rPr>
          <w:rFonts w:cs="Times New Roman"/>
          <w:szCs w:val="28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8. Золотое правило нравственности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lastRenderedPageBreak/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 xml:space="preserve">Тема 9. Любовь к </w:t>
      </w:r>
      <w:proofErr w:type="gramStart"/>
      <w:r w:rsidRPr="00CC1778">
        <w:rPr>
          <w:rFonts w:cs="Times New Roman"/>
          <w:b/>
          <w:szCs w:val="28"/>
        </w:rPr>
        <w:t>ближнему</w:t>
      </w:r>
      <w:proofErr w:type="gramEnd"/>
      <w:r w:rsidRPr="00CC1778">
        <w:rPr>
          <w:rFonts w:cs="Times New Roman"/>
          <w:b/>
          <w:szCs w:val="28"/>
        </w:rPr>
        <w:t xml:space="preserve">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10. Милосердие и сострадание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11. Отношение к труду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12. Долг и ответственность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13. Защита отечества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14. Десять заповедей божиих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CC1778">
        <w:rPr>
          <w:rFonts w:cs="Times New Roman"/>
          <w:szCs w:val="28"/>
        </w:rPr>
        <w:t>Синай</w:t>
      </w:r>
      <w:proofErr w:type="spellEnd"/>
      <w:r w:rsidRPr="00CC1778">
        <w:rPr>
          <w:rFonts w:cs="Times New Roman"/>
          <w:szCs w:val="28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15. Заповеди блаженства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16. Православие в России (2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CC1778">
        <w:rPr>
          <w:rFonts w:cs="Times New Roman"/>
          <w:szCs w:val="28"/>
        </w:rPr>
        <w:t>Дир</w:t>
      </w:r>
      <w:proofErr w:type="spellEnd"/>
      <w:r w:rsidRPr="00CC1778">
        <w:rPr>
          <w:rFonts w:cs="Times New Roman"/>
          <w:szCs w:val="28"/>
        </w:rPr>
        <w:t xml:space="preserve">. Княгиня Ольга. Принятие княгиней Ольгой святого крещения в Константинополе (Царьграде), столице Византии. Князь Владимир и </w:t>
      </w:r>
      <w:r w:rsidRPr="00CC1778">
        <w:rPr>
          <w:rFonts w:cs="Times New Roman"/>
          <w:szCs w:val="28"/>
        </w:rPr>
        <w:lastRenderedPageBreak/>
        <w:t>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17. Православный храм и другие святыни (2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18. Таинства православной церкви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19. Древнейшие чудотворные иконы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CC1778">
        <w:rPr>
          <w:rFonts w:cs="Times New Roman"/>
          <w:szCs w:val="28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20. Молитва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CC1778">
        <w:rPr>
          <w:rFonts w:cs="Times New Roman"/>
          <w:szCs w:val="28"/>
        </w:rPr>
        <w:t>Иисусова</w:t>
      </w:r>
      <w:proofErr w:type="spellEnd"/>
      <w:r w:rsidRPr="00CC1778">
        <w:rPr>
          <w:rFonts w:cs="Times New Roman"/>
          <w:szCs w:val="28"/>
        </w:rPr>
        <w:t xml:space="preserve"> молитва.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21. Православные монастыри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</w:t>
      </w:r>
      <w:proofErr w:type="gramStart"/>
      <w:r w:rsidRPr="00CC1778">
        <w:rPr>
          <w:rFonts w:cs="Times New Roman"/>
          <w:szCs w:val="28"/>
        </w:rPr>
        <w:t>Свято-Пафнутьев</w:t>
      </w:r>
      <w:proofErr w:type="gramEnd"/>
      <w:r w:rsidRPr="00CC1778">
        <w:rPr>
          <w:rFonts w:cs="Times New Roman"/>
          <w:szCs w:val="28"/>
        </w:rPr>
        <w:t xml:space="preserve"> Боровский монастырь, Свято-Успенский </w:t>
      </w:r>
      <w:proofErr w:type="spellStart"/>
      <w:r w:rsidRPr="00CC1778">
        <w:rPr>
          <w:rFonts w:cs="Times New Roman"/>
          <w:szCs w:val="28"/>
        </w:rPr>
        <w:t>Псково-Печерский</w:t>
      </w:r>
      <w:proofErr w:type="spellEnd"/>
      <w:r w:rsidRPr="00CC1778">
        <w:rPr>
          <w:rFonts w:cs="Times New Roman"/>
          <w:szCs w:val="28"/>
        </w:rPr>
        <w:t xml:space="preserve"> монастырь, </w:t>
      </w:r>
      <w:proofErr w:type="spellStart"/>
      <w:r w:rsidRPr="00CC1778">
        <w:rPr>
          <w:rFonts w:cs="Times New Roman"/>
          <w:szCs w:val="28"/>
        </w:rPr>
        <w:t>Спасо-Преображенский</w:t>
      </w:r>
      <w:proofErr w:type="spellEnd"/>
      <w:r w:rsidRPr="00CC1778">
        <w:rPr>
          <w:rFonts w:cs="Times New Roman"/>
          <w:szCs w:val="28"/>
        </w:rPr>
        <w:t xml:space="preserve">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22. Почитание святых в православной культуре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Понятие святости. </w:t>
      </w:r>
      <w:proofErr w:type="spellStart"/>
      <w:r w:rsidRPr="00CC1778">
        <w:rPr>
          <w:rFonts w:cs="Times New Roman"/>
          <w:szCs w:val="28"/>
        </w:rPr>
        <w:t>Местночтимые</w:t>
      </w:r>
      <w:proofErr w:type="spellEnd"/>
      <w:r w:rsidRPr="00CC1778">
        <w:rPr>
          <w:rFonts w:cs="Times New Roman"/>
          <w:szCs w:val="28"/>
        </w:rPr>
        <w:t xml:space="preserve"> и </w:t>
      </w:r>
      <w:proofErr w:type="spellStart"/>
      <w:r w:rsidRPr="00CC1778">
        <w:rPr>
          <w:rFonts w:cs="Times New Roman"/>
          <w:szCs w:val="28"/>
        </w:rPr>
        <w:t>общецерковные</w:t>
      </w:r>
      <w:proofErr w:type="spellEnd"/>
      <w:r w:rsidRPr="00CC1778">
        <w:rPr>
          <w:rFonts w:cs="Times New Roman"/>
          <w:szCs w:val="28"/>
        </w:rPr>
        <w:t xml:space="preserve"> святые. </w:t>
      </w:r>
      <w:proofErr w:type="gramStart"/>
      <w:r w:rsidRPr="00CC1778">
        <w:rPr>
          <w:rFonts w:cs="Times New Roman"/>
          <w:szCs w:val="28"/>
        </w:rPr>
        <w:t>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</w:t>
      </w:r>
      <w:proofErr w:type="gramEnd"/>
      <w:r w:rsidRPr="00CC1778">
        <w:rPr>
          <w:rFonts w:cs="Times New Roman"/>
          <w:szCs w:val="28"/>
        </w:rPr>
        <w:t xml:space="preserve"> Наиболее почитаемые святые: апостолы от двенадцати, апостолы от семидесяти, апостол Павел, равноапостольные учители словенские </w:t>
      </w:r>
      <w:proofErr w:type="spellStart"/>
      <w:r w:rsidRPr="00CC1778">
        <w:rPr>
          <w:rFonts w:cs="Times New Roman"/>
          <w:szCs w:val="28"/>
        </w:rPr>
        <w:t>Мефодий</w:t>
      </w:r>
      <w:proofErr w:type="spellEnd"/>
      <w:r w:rsidRPr="00CC1778">
        <w:rPr>
          <w:rFonts w:cs="Times New Roman"/>
          <w:szCs w:val="28"/>
        </w:rPr>
        <w:t xml:space="preserve"> и Кирилл, великомученик и целитель </w:t>
      </w:r>
      <w:proofErr w:type="spellStart"/>
      <w:r w:rsidRPr="00CC1778">
        <w:rPr>
          <w:rFonts w:cs="Times New Roman"/>
          <w:szCs w:val="28"/>
        </w:rPr>
        <w:t>Пантелеимон</w:t>
      </w:r>
      <w:proofErr w:type="spellEnd"/>
      <w:r w:rsidRPr="00CC1778">
        <w:rPr>
          <w:rFonts w:cs="Times New Roman"/>
          <w:szCs w:val="28"/>
        </w:rPr>
        <w:t xml:space="preserve">, Василий Блаженный, святитель Николай Чудотворец </w:t>
      </w:r>
      <w:proofErr w:type="spellStart"/>
      <w:r w:rsidRPr="00CC1778">
        <w:rPr>
          <w:rFonts w:cs="Times New Roman"/>
          <w:szCs w:val="28"/>
        </w:rPr>
        <w:t>Мирликийский</w:t>
      </w:r>
      <w:proofErr w:type="spellEnd"/>
      <w:r w:rsidRPr="00CC1778">
        <w:rPr>
          <w:rFonts w:cs="Times New Roman"/>
          <w:szCs w:val="28"/>
        </w:rPr>
        <w:t xml:space="preserve">. 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23. Символический язык православной культуры: храм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24. Икона, фреска, картина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lastRenderedPageBreak/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25. Колокольные звоны и церковное пение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CC1778">
        <w:rPr>
          <w:rFonts w:cs="Times New Roman"/>
          <w:szCs w:val="28"/>
        </w:rPr>
        <w:t>Партесное</w:t>
      </w:r>
      <w:proofErr w:type="spellEnd"/>
      <w:r w:rsidRPr="00CC1778">
        <w:rPr>
          <w:rFonts w:cs="Times New Roman"/>
          <w:szCs w:val="28"/>
        </w:rPr>
        <w:t xml:space="preserve"> пение. Понятие </w:t>
      </w:r>
      <w:proofErr w:type="spellStart"/>
      <w:r w:rsidRPr="00CC1778">
        <w:rPr>
          <w:rFonts w:cs="Times New Roman"/>
          <w:szCs w:val="28"/>
        </w:rPr>
        <w:t>акапеллы</w:t>
      </w:r>
      <w:proofErr w:type="spellEnd"/>
      <w:r w:rsidRPr="00CC1778">
        <w:rPr>
          <w:rFonts w:cs="Times New Roman"/>
          <w:szCs w:val="28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26. Прикладное искусство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</w:t>
      </w:r>
      <w:proofErr w:type="gramStart"/>
      <w:r w:rsidRPr="00CC1778">
        <w:rPr>
          <w:rFonts w:cs="Times New Roman"/>
          <w:szCs w:val="28"/>
        </w:rPr>
        <w:t xml:space="preserve"> С</w:t>
      </w:r>
      <w:proofErr w:type="gramEnd"/>
      <w:r w:rsidRPr="00CC1778">
        <w:rPr>
          <w:rFonts w:cs="Times New Roman"/>
          <w:szCs w:val="28"/>
        </w:rPr>
        <w:t>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27. Православные праздники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Понятие «праздничные иконы». Церковные праздники. Праздники переходящие и </w:t>
      </w:r>
      <w:proofErr w:type="spellStart"/>
      <w:r w:rsidRPr="00CC1778">
        <w:rPr>
          <w:rFonts w:cs="Times New Roman"/>
          <w:szCs w:val="28"/>
        </w:rPr>
        <w:t>непереходящие</w:t>
      </w:r>
      <w:proofErr w:type="spellEnd"/>
      <w:r w:rsidRPr="00CC1778">
        <w:rPr>
          <w:rFonts w:cs="Times New Roman"/>
          <w:szCs w:val="28"/>
        </w:rPr>
        <w:t xml:space="preserve"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</w:t>
      </w:r>
      <w:proofErr w:type="gramStart"/>
      <w:r w:rsidRPr="00CC1778">
        <w:rPr>
          <w:rFonts w:cs="Times New Roman"/>
          <w:szCs w:val="28"/>
        </w:rPr>
        <w:t>во</w:t>
      </w:r>
      <w:proofErr w:type="gramEnd"/>
      <w:r w:rsidRPr="00CC1778">
        <w:rPr>
          <w:rFonts w:cs="Times New Roman"/>
          <w:szCs w:val="28"/>
        </w:rPr>
        <w:t xml:space="preserve">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28. Православный календарь (1 ч)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</w:t>
      </w:r>
      <w:proofErr w:type="gramStart"/>
      <w:r w:rsidRPr="00CC1778">
        <w:rPr>
          <w:rFonts w:cs="Times New Roman"/>
          <w:szCs w:val="28"/>
        </w:rPr>
        <w:t xml:space="preserve"> П</w:t>
      </w:r>
      <w:proofErr w:type="gramEnd"/>
      <w:r w:rsidRPr="00CC1778">
        <w:rPr>
          <w:rFonts w:cs="Times New Roman"/>
          <w:szCs w:val="28"/>
        </w:rPr>
        <w:t xml:space="preserve">ервого Вселенского Собора о времени празднования Пасхи Господней. Переходящие праздники, </w:t>
      </w:r>
      <w:proofErr w:type="spellStart"/>
      <w:r w:rsidRPr="00CC1778">
        <w:rPr>
          <w:rFonts w:cs="Times New Roman"/>
          <w:szCs w:val="28"/>
        </w:rPr>
        <w:t>непереходящие</w:t>
      </w:r>
      <w:proofErr w:type="spellEnd"/>
      <w:r w:rsidRPr="00CC1778">
        <w:rPr>
          <w:rFonts w:cs="Times New Roman"/>
          <w:szCs w:val="28"/>
        </w:rPr>
        <w:t xml:space="preserve"> праздники.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C1778">
        <w:rPr>
          <w:rFonts w:cs="Times New Roman"/>
          <w:b/>
          <w:szCs w:val="28"/>
        </w:rPr>
        <w:t>Тема 29. Хри</w:t>
      </w:r>
      <w:r>
        <w:rPr>
          <w:rFonts w:cs="Times New Roman"/>
          <w:b/>
          <w:szCs w:val="28"/>
        </w:rPr>
        <w:t>стианская семья и ее ценности (1</w:t>
      </w:r>
      <w:r w:rsidRPr="00CC1778">
        <w:rPr>
          <w:rFonts w:cs="Times New Roman"/>
          <w:b/>
          <w:szCs w:val="28"/>
        </w:rPr>
        <w:t xml:space="preserve"> ч)</w:t>
      </w:r>
    </w:p>
    <w:p w:rsidR="0025252E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CC1778">
        <w:rPr>
          <w:rFonts w:cs="Times New Roman"/>
          <w:szCs w:val="28"/>
        </w:rPr>
        <w:t>Феврония</w:t>
      </w:r>
      <w:proofErr w:type="spellEnd"/>
      <w:r w:rsidRPr="00CC1778">
        <w:rPr>
          <w:rFonts w:cs="Times New Roman"/>
          <w:szCs w:val="28"/>
        </w:rPr>
        <w:t xml:space="preserve"> — образец супружества в православной традиции. Житие святых Петра и </w:t>
      </w:r>
      <w:proofErr w:type="spellStart"/>
      <w:r w:rsidRPr="00CC1778">
        <w:rPr>
          <w:rFonts w:cs="Times New Roman"/>
          <w:szCs w:val="28"/>
        </w:rPr>
        <w:t>Февронии</w:t>
      </w:r>
      <w:proofErr w:type="spellEnd"/>
      <w:r w:rsidRPr="00CC1778">
        <w:rPr>
          <w:rFonts w:cs="Times New Roman"/>
          <w:szCs w:val="28"/>
        </w:rPr>
        <w:t xml:space="preserve">. 8 июля — День семьи, любви и верности. Русская народная мудрость о семье, семейном счастье. </w:t>
      </w:r>
    </w:p>
    <w:p w:rsidR="0025252E" w:rsidRPr="00CC1778" w:rsidRDefault="0025252E" w:rsidP="0025252E">
      <w:pPr>
        <w:spacing w:after="0"/>
        <w:ind w:firstLine="708"/>
        <w:jc w:val="both"/>
        <w:rPr>
          <w:rFonts w:cs="Times New Roman"/>
          <w:szCs w:val="28"/>
        </w:rPr>
      </w:pPr>
      <w:r w:rsidRPr="00CC1778">
        <w:rPr>
          <w:rFonts w:cs="Times New Roman"/>
          <w:b/>
          <w:szCs w:val="28"/>
        </w:rPr>
        <w:t>Итоговое повторение и обобщение (1 ч)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</w:p>
    <w:p w:rsidR="0025252E" w:rsidRPr="00CC1778" w:rsidRDefault="0025252E" w:rsidP="0025252E">
      <w:pPr>
        <w:jc w:val="both"/>
        <w:rPr>
          <w:rFonts w:cs="Times New Roman"/>
          <w:bCs/>
          <w:szCs w:val="28"/>
        </w:rPr>
      </w:pPr>
      <w:r w:rsidRPr="00CC1778">
        <w:rPr>
          <w:rFonts w:cs="Times New Roman"/>
          <w:bCs/>
          <w:szCs w:val="28"/>
        </w:rPr>
        <w:t>РЕЗУЛЬТАТЫ ОСВОЕНИЯ КУРСА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</w:rPr>
        <w:lastRenderedPageBreak/>
        <w:t>Личностные результаты освоения основной образовательной программы начального общего образования должны отражать: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7) формирование эстетических потребностей, ценностей и чувств;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9) развитие навыков сотрудничества </w:t>
      </w:r>
      <w:proofErr w:type="gramStart"/>
      <w:r w:rsidRPr="00CC1778">
        <w:rPr>
          <w:rFonts w:cs="Times New Roman"/>
          <w:szCs w:val="28"/>
        </w:rPr>
        <w:t>со</w:t>
      </w:r>
      <w:proofErr w:type="gramEnd"/>
      <w:r w:rsidRPr="00CC1778">
        <w:rPr>
          <w:rFonts w:cs="Times New Roman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</w:rPr>
        <w:t>Гражданско-патриотическое воспитание: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2)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lastRenderedPageBreak/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  <w:proofErr w:type="spellStart"/>
      <w:r w:rsidRPr="00CC1778">
        <w:rPr>
          <w:rFonts w:cs="Times New Roman"/>
          <w:b/>
          <w:bCs/>
          <w:szCs w:val="28"/>
        </w:rPr>
        <w:t>Метапредметные</w:t>
      </w:r>
      <w:proofErr w:type="spellEnd"/>
      <w:r w:rsidRPr="00CC1778">
        <w:rPr>
          <w:rFonts w:cs="Times New Roman"/>
          <w:b/>
          <w:bCs/>
          <w:szCs w:val="28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2) освоение способов решения проблем творческого и поискового характера;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5) освоение начальных форм познавательной и личностной рефлексии;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6) использование знаково-символических сре</w:t>
      </w:r>
      <w:proofErr w:type="gramStart"/>
      <w:r w:rsidRPr="00CC1778">
        <w:rPr>
          <w:rFonts w:cs="Times New Roman"/>
          <w:szCs w:val="28"/>
        </w:rPr>
        <w:t>дств пр</w:t>
      </w:r>
      <w:proofErr w:type="gramEnd"/>
      <w:r w:rsidRPr="00CC1778">
        <w:rPr>
          <w:rFonts w:cs="Times New Roman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C1778">
        <w:rPr>
          <w:rFonts w:cs="Times New Roman"/>
          <w:szCs w:val="28"/>
        </w:rPr>
        <w:t>о-</w:t>
      </w:r>
      <w:proofErr w:type="gramEnd"/>
      <w:r w:rsidRPr="00CC1778">
        <w:rPr>
          <w:rFonts w:cs="Times New Roman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proofErr w:type="gramStart"/>
      <w:r w:rsidRPr="00CC1778">
        <w:rPr>
          <w:rFonts w:cs="Times New Roman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lastRenderedPageBreak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15) овладение базовыми предметными и </w:t>
      </w:r>
      <w:proofErr w:type="spellStart"/>
      <w:r w:rsidRPr="00CC1778">
        <w:rPr>
          <w:rFonts w:cs="Times New Roman"/>
          <w:szCs w:val="28"/>
        </w:rPr>
        <w:t>межпредметными</w:t>
      </w:r>
      <w:proofErr w:type="spellEnd"/>
      <w:r w:rsidRPr="00CC1778">
        <w:rPr>
          <w:rFonts w:cs="Times New Roman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1) готовность к нравственному самосовершенствованию, духовному саморазвитию;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3) понимание значения нравственности, веры и религии в жизни человека и общества;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7) осознание ценности человеческой жизни.</w:t>
      </w:r>
    </w:p>
    <w:p w:rsidR="0025252E" w:rsidRPr="00CC1778" w:rsidRDefault="0025252E" w:rsidP="0025252E">
      <w:pPr>
        <w:jc w:val="both"/>
        <w:rPr>
          <w:rFonts w:cs="Times New Roman"/>
          <w:bCs/>
          <w:szCs w:val="28"/>
        </w:rPr>
      </w:pPr>
      <w:r w:rsidRPr="00CC1778">
        <w:rPr>
          <w:rFonts w:cs="Times New Roman"/>
          <w:bCs/>
          <w:szCs w:val="28"/>
        </w:rPr>
        <w:t>ПЛАНИРУЕМЫЕ РЕЗУЛЬТАТЫ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</w:rPr>
        <w:t xml:space="preserve">Выпускник научится: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</w:t>
      </w:r>
      <w:r w:rsidRPr="00CC1778">
        <w:rPr>
          <w:rFonts w:cs="Times New Roman"/>
          <w:szCs w:val="28"/>
        </w:rPr>
        <w:lastRenderedPageBreak/>
        <w:t xml:space="preserve">праздники, нормы отношений между людьми, в семье, религиозное искусство, отношение к труду и др.);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5252E" w:rsidRPr="00CC1778" w:rsidRDefault="0025252E" w:rsidP="0025252E">
      <w:pPr>
        <w:jc w:val="both"/>
        <w:rPr>
          <w:rFonts w:cs="Times New Roman"/>
          <w:b/>
          <w:bCs/>
          <w:szCs w:val="28"/>
        </w:rPr>
      </w:pPr>
      <w:r w:rsidRPr="00CC1778">
        <w:rPr>
          <w:rFonts w:cs="Times New Roman"/>
          <w:b/>
          <w:bCs/>
          <w:szCs w:val="28"/>
        </w:rPr>
        <w:t xml:space="preserve">Выпускник получит возможность научиться: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–развивать нравственную рефлексию, совершенствовать </w:t>
      </w:r>
      <w:proofErr w:type="spellStart"/>
      <w:r w:rsidRPr="00CC1778">
        <w:rPr>
          <w:rFonts w:cs="Times New Roman"/>
          <w:szCs w:val="28"/>
        </w:rPr>
        <w:t>моральнонравственное</w:t>
      </w:r>
      <w:proofErr w:type="spellEnd"/>
      <w:r w:rsidRPr="00CC1778">
        <w:rPr>
          <w:rFonts w:cs="Times New Roman"/>
          <w:szCs w:val="28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25252E" w:rsidRPr="00CC1778" w:rsidRDefault="0025252E" w:rsidP="0025252E">
      <w:pPr>
        <w:jc w:val="both"/>
        <w:rPr>
          <w:rFonts w:cs="Times New Roman"/>
          <w:szCs w:val="28"/>
        </w:rPr>
      </w:pPr>
      <w:r w:rsidRPr="00CC1778">
        <w:rPr>
          <w:rFonts w:cs="Times New Roman"/>
          <w:szCs w:val="28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Default="00541129" w:rsidP="0025252E">
      <w:pPr>
        <w:jc w:val="center"/>
        <w:rPr>
          <w:rFonts w:cs="Times New Roman"/>
          <w:b/>
          <w:bCs/>
          <w:szCs w:val="28"/>
        </w:rPr>
      </w:pPr>
    </w:p>
    <w:p w:rsidR="00541129" w:rsidRPr="0047552A" w:rsidRDefault="00541129" w:rsidP="00541129">
      <w:pPr>
        <w:spacing w:after="0"/>
        <w:ind w:left="119"/>
        <w:jc w:val="center"/>
        <w:rPr>
          <w:b/>
        </w:rPr>
      </w:pPr>
      <w:r w:rsidRPr="0047552A">
        <w:rPr>
          <w:b/>
        </w:rPr>
        <w:lastRenderedPageBreak/>
        <w:t>Тематическое планирование к индивидуальному учебному плану</w:t>
      </w:r>
    </w:p>
    <w:p w:rsidR="0025252E" w:rsidRPr="002D4951" w:rsidRDefault="00541129" w:rsidP="00541129">
      <w:pPr>
        <w:spacing w:after="0"/>
        <w:ind w:left="119"/>
        <w:jc w:val="center"/>
        <w:rPr>
          <w:rFonts w:cs="Times New Roman"/>
          <w:b/>
          <w:bCs/>
          <w:sz w:val="24"/>
          <w:szCs w:val="24"/>
        </w:rPr>
      </w:pPr>
      <w:r w:rsidRPr="0047552A">
        <w:rPr>
          <w:b/>
        </w:rPr>
        <w:t xml:space="preserve">на 2024-2025 </w:t>
      </w:r>
      <w:proofErr w:type="spellStart"/>
      <w:r w:rsidRPr="0047552A">
        <w:rPr>
          <w:b/>
        </w:rPr>
        <w:t>уч.г</w:t>
      </w:r>
      <w:proofErr w:type="spellEnd"/>
      <w:r w:rsidRPr="0047552A">
        <w:rPr>
          <w:b/>
        </w:rPr>
        <w:t>. (</w:t>
      </w:r>
      <w:r w:rsidR="00C34186">
        <w:rPr>
          <w:b/>
        </w:rPr>
        <w:t>4</w:t>
      </w:r>
      <w:r w:rsidRPr="0047552A">
        <w:rPr>
          <w:b/>
        </w:rPr>
        <w:t xml:space="preserve"> класс)</w:t>
      </w:r>
    </w:p>
    <w:tbl>
      <w:tblPr>
        <w:tblpPr w:leftFromText="180" w:rightFromText="180" w:vertAnchor="text" w:horzAnchor="margin" w:tblpY="403"/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9"/>
        <w:gridCol w:w="2407"/>
        <w:gridCol w:w="992"/>
        <w:gridCol w:w="3402"/>
        <w:gridCol w:w="2835"/>
      </w:tblGrid>
      <w:tr w:rsidR="00541129" w:rsidRPr="00541129" w:rsidTr="00541129">
        <w:trPr>
          <w:trHeight w:val="2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</w:t>
            </w: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proofErr w:type="gramStart"/>
            <w:r w:rsidRPr="0054112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54112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</w:t>
            </w:r>
            <w:proofErr w:type="spellStart"/>
            <w:r w:rsidRPr="0054112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b/>
                <w:color w:val="000000"/>
                <w:sz w:val="22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b/>
                <w:sz w:val="22"/>
              </w:rPr>
              <w:t>Специальные условия организации образовательного процесса</w:t>
            </w:r>
          </w:p>
        </w:tc>
      </w:tr>
      <w:tr w:rsidR="00541129" w:rsidRPr="00541129" w:rsidTr="00541129">
        <w:trPr>
          <w:trHeight w:val="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541129">
              <w:rPr>
                <w:rFonts w:cs="Times New Roman"/>
                <w:sz w:val="22"/>
              </w:rPr>
              <w:t>Россия - наша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5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shd w:val="clear" w:color="auto" w:fill="FFFFFF"/>
                </w:rPr>
                <w:t>http://school-collection.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e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shd w:val="clear" w:color="auto" w:fill="FFFFFF"/>
                </w:rPr>
                <w:t>du</w:t>
              </w:r>
              <w:proofErr w:type="spellEnd"/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 xml:space="preserve">Соотнесение рисунков с текстом 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41129">
              <w:rPr>
                <w:rFonts w:cs="Times New Roman"/>
                <w:sz w:val="22"/>
              </w:rPr>
              <w:t>Культура и религия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6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картинного материала для смены вида деятельности</w:t>
            </w:r>
          </w:p>
        </w:tc>
      </w:tr>
      <w:tr w:rsidR="00541129" w:rsidRPr="00541129" w:rsidTr="00541129">
        <w:trPr>
          <w:trHeight w:val="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Как христианство пришло на Русь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7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Обеспечение аудиовизуальными техническими средствами обучения</w:t>
            </w:r>
          </w:p>
        </w:tc>
      </w:tr>
      <w:tr w:rsidR="00541129" w:rsidRPr="00541129" w:rsidTr="00541129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Бог, мир,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8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Библия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9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http://school-collection.edu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адаптированного текста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Ошибка первых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1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http://school-collection.edu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картинного материала для смены вида деятельности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Вдали от 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http://school-collection.edu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ожидании Спасителя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541129" w:rsidRPr="00541129">
                <w:rPr>
                  <w:rStyle w:val="a6"/>
                  <w:rFonts w:eastAsia="Times New Roman" w:cs="Times New Roman"/>
                  <w:sz w:val="16"/>
                  <w:szCs w:val="16"/>
                </w:rPr>
                <w:t>http://school-collection.edu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адаптированного текста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Десять заповедей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pStyle w:val="a7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17" w:history="1">
              <w:r w:rsidR="00541129" w:rsidRPr="00541129">
                <w:rPr>
                  <w:rStyle w:val="a6"/>
                  <w:sz w:val="16"/>
                  <w:szCs w:val="16"/>
                </w:rPr>
                <w:t>https://m.edsoo.ru/7f410de8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41129">
              <w:rPr>
                <w:sz w:val="22"/>
                <w:szCs w:val="22"/>
              </w:rPr>
              <w:t>Соотнесение рисунков с текстом</w:t>
            </w:r>
          </w:p>
        </w:tc>
      </w:tr>
      <w:tr w:rsidR="00541129" w:rsidRPr="00541129" w:rsidTr="00541129">
        <w:trPr>
          <w:trHeight w:val="4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10.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Благовещенье. Рождество Христово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18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Обеспечение аудиовизуальными техническими средствами обучения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11.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Богоявление. Искушение в пустыне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19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адаптированного текста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12.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Нагорная проповедь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0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Соотнесение рисунков с текстом</w:t>
            </w:r>
          </w:p>
        </w:tc>
      </w:tr>
      <w:tr w:rsidR="00541129" w:rsidRPr="00541129" w:rsidTr="00541129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13.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Евангельские притчи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1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14.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41129">
              <w:rPr>
                <w:rFonts w:eastAsia="Times New Roman" w:cs="Times New Roman"/>
                <w:sz w:val="22"/>
                <w:lang w:eastAsia="ru-RU"/>
              </w:rPr>
              <w:t>Крест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2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 xml:space="preserve">Использование листов с заданиями, которые требуют </w:t>
            </w:r>
            <w:proofErr w:type="gramStart"/>
            <w:r w:rsidRPr="00541129">
              <w:rPr>
                <w:rFonts w:cs="Times New Roman"/>
                <w:sz w:val="22"/>
              </w:rPr>
              <w:t>минимального</w:t>
            </w:r>
            <w:proofErr w:type="gramEnd"/>
          </w:p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заполнения.</w:t>
            </w:r>
          </w:p>
        </w:tc>
      </w:tr>
      <w:tr w:rsidR="00541129" w:rsidRPr="00541129" w:rsidTr="00541129">
        <w:trPr>
          <w:trHeight w:val="4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15.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Пасха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3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Обеспечение аудиовизуальными техническими средствами обучения</w:t>
            </w:r>
          </w:p>
        </w:tc>
      </w:tr>
      <w:tr w:rsidR="00541129" w:rsidRPr="00541129" w:rsidTr="00541129">
        <w:trPr>
          <w:trHeight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16.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Творческие работы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времени на подготовку к выступлению</w:t>
            </w:r>
          </w:p>
        </w:tc>
      </w:tr>
      <w:tr w:rsidR="00541129" w:rsidRPr="00541129" w:rsidTr="00541129">
        <w:trPr>
          <w:trHeight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17.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Подведение итогов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Индивидуальная помощь в презентации работы.</w:t>
            </w:r>
          </w:p>
        </w:tc>
      </w:tr>
      <w:tr w:rsidR="00541129" w:rsidRPr="00541129" w:rsidTr="00541129">
        <w:trPr>
          <w:trHeight w:val="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Храмы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4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19.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 xml:space="preserve">Использование листов с заданиями, которые требуют </w:t>
            </w:r>
            <w:proofErr w:type="gramStart"/>
            <w:r w:rsidRPr="00541129">
              <w:rPr>
                <w:rFonts w:cs="Times New Roman"/>
                <w:sz w:val="22"/>
              </w:rPr>
              <w:t>минимального</w:t>
            </w:r>
            <w:proofErr w:type="gramEnd"/>
          </w:p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заполнения.</w:t>
            </w:r>
          </w:p>
        </w:tc>
      </w:tr>
      <w:tr w:rsidR="00541129" w:rsidRPr="00541129" w:rsidTr="00541129">
        <w:trPr>
          <w:trHeight w:val="4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20.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Церковнославянский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6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3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21.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Православная молитва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7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22.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Церковь</w:t>
            </w:r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8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картинного материала для смены вида деятельности</w:t>
            </w:r>
          </w:p>
        </w:tc>
      </w:tr>
      <w:tr w:rsidR="00541129" w:rsidRPr="00541129" w:rsidTr="00541129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23.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 Причастие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29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адаптированного текста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24.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Покаяние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pStyle w:val="a7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30" w:history="1">
              <w:r w:rsidR="00541129" w:rsidRPr="00541129">
                <w:rPr>
                  <w:rStyle w:val="a6"/>
                  <w:sz w:val="16"/>
                  <w:szCs w:val="16"/>
                </w:rPr>
                <w:t>https://m.edsoo.ru/7f410de8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41129">
              <w:rPr>
                <w:sz w:val="22"/>
                <w:szCs w:val="22"/>
              </w:rPr>
              <w:t>Обеспечение аудиовизуальными техническими средствами обучения</w:t>
            </w:r>
          </w:p>
        </w:tc>
      </w:tr>
      <w:tr w:rsidR="00541129" w:rsidRPr="00541129" w:rsidTr="00541129">
        <w:trPr>
          <w:trHeight w:val="6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25.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Подвиг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pStyle w:val="a7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31" w:history="1">
              <w:r w:rsidR="00541129" w:rsidRPr="00541129">
                <w:rPr>
                  <w:rStyle w:val="a6"/>
                  <w:sz w:val="16"/>
                  <w:szCs w:val="16"/>
                </w:rPr>
                <w:t>https://m.edsoo.ru/7f410de8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541129">
              <w:rPr>
                <w:sz w:val="22"/>
                <w:szCs w:val="22"/>
              </w:rPr>
              <w:t>Соотнесение рисунков с текстом</w:t>
            </w:r>
          </w:p>
        </w:tc>
      </w:tr>
      <w:tr w:rsidR="00541129" w:rsidRPr="00541129" w:rsidTr="00541129">
        <w:trPr>
          <w:trHeight w:val="3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26.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41129">
              <w:rPr>
                <w:rFonts w:eastAsia="Times New Roman" w:cs="Times New Roman"/>
                <w:sz w:val="22"/>
                <w:lang w:eastAsia="ru-RU"/>
              </w:rPr>
              <w:t>Брак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 xml:space="preserve">Работа по </w:t>
            </w:r>
            <w:proofErr w:type="gramStart"/>
            <w:r w:rsidRPr="00541129">
              <w:rPr>
                <w:rFonts w:cs="Times New Roman"/>
                <w:sz w:val="22"/>
              </w:rPr>
              <w:t>предложенному</w:t>
            </w:r>
            <w:proofErr w:type="gramEnd"/>
            <w:r w:rsidRPr="00541129">
              <w:rPr>
                <w:rFonts w:cs="Times New Roman"/>
                <w:sz w:val="22"/>
              </w:rPr>
              <w:t xml:space="preserve"> учителем</w:t>
            </w:r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cs="Times New Roman"/>
                <w:sz w:val="22"/>
              </w:rPr>
              <w:t>плану</w:t>
            </w:r>
          </w:p>
        </w:tc>
      </w:tr>
      <w:tr w:rsidR="00541129" w:rsidRPr="00541129" w:rsidTr="00541129">
        <w:trPr>
          <w:trHeight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27.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Родители и дети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pStyle w:val="a7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32" w:history="1">
              <w:r w:rsidR="00541129" w:rsidRPr="00541129">
                <w:rPr>
                  <w:rStyle w:val="a6"/>
                  <w:sz w:val="16"/>
                  <w:szCs w:val="16"/>
                </w:rPr>
                <w:t>https://m.edsoo.ru/7f410de8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41129">
              <w:rPr>
                <w:sz w:val="22"/>
                <w:szCs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28.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Монашество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Обеспечение аудиовизуальными техническими средствами обучения</w:t>
            </w:r>
          </w:p>
        </w:tc>
      </w:tr>
      <w:tr w:rsidR="00541129" w:rsidRPr="00541129" w:rsidTr="00541129">
        <w:trPr>
          <w:trHeight w:val="5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29.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Труд и творчество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 xml:space="preserve">Работа по </w:t>
            </w:r>
            <w:proofErr w:type="gramStart"/>
            <w:r w:rsidRPr="00541129">
              <w:rPr>
                <w:rFonts w:cs="Times New Roman"/>
                <w:sz w:val="22"/>
              </w:rPr>
              <w:t>предложенному</w:t>
            </w:r>
            <w:proofErr w:type="gramEnd"/>
            <w:r w:rsidRPr="00541129">
              <w:rPr>
                <w:rFonts w:cs="Times New Roman"/>
                <w:sz w:val="22"/>
              </w:rPr>
              <w:t xml:space="preserve"> учителем</w:t>
            </w:r>
          </w:p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плану</w:t>
            </w:r>
          </w:p>
        </w:tc>
      </w:tr>
      <w:tr w:rsidR="00541129" w:rsidRPr="00541129" w:rsidTr="00541129">
        <w:trPr>
          <w:trHeight w:val="5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30.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Любовь – вершина добродетелей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easyen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load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orkseh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/294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Соотнесение рисунков с текстом</w:t>
            </w:r>
          </w:p>
        </w:tc>
      </w:tr>
      <w:tr w:rsidR="00541129" w:rsidRPr="00541129" w:rsidTr="00541129">
        <w:trPr>
          <w:trHeight w:val="82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Суд Божий и суд человеческий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36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Дополнение печатных материалов видеоматериалами.</w:t>
            </w:r>
          </w:p>
        </w:tc>
      </w:tr>
      <w:tr w:rsidR="00541129" w:rsidRPr="00541129" w:rsidTr="00541129">
        <w:trPr>
          <w:trHeight w:val="826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Отечество земное и небесное</w:t>
            </w:r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C140F3" w:rsidP="00541129">
            <w:pPr>
              <w:spacing w:after="0"/>
              <w:rPr>
                <w:rFonts w:cs="Times New Roman"/>
                <w:sz w:val="16"/>
                <w:szCs w:val="16"/>
              </w:rPr>
            </w:pPr>
            <w:hyperlink r:id="rId37" w:history="1"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https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://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clever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-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lab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pro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mod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page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/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view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.</w:t>
              </w:r>
              <w:proofErr w:type="spellStart"/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php</w:t>
              </w:r>
              <w:proofErr w:type="spellEnd"/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?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  <w:lang w:val="en-US"/>
                </w:rPr>
                <w:t>id</w:t>
              </w:r>
              <w:r w:rsidR="00541129" w:rsidRPr="00541129">
                <w:rPr>
                  <w:rStyle w:val="a6"/>
                  <w:rFonts w:cs="Times New Roman"/>
                  <w:sz w:val="16"/>
                  <w:szCs w:val="16"/>
                </w:rPr>
                <w:t>=3</w:t>
              </w:r>
            </w:hyperlink>
          </w:p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cs="Times New Roman"/>
                <w:sz w:val="22"/>
              </w:rPr>
            </w:pPr>
            <w:r w:rsidRPr="00541129">
              <w:rPr>
                <w:rFonts w:cs="Times New Roman"/>
                <w:sz w:val="22"/>
              </w:rPr>
              <w:t>Использование адаптированного текста</w:t>
            </w:r>
          </w:p>
        </w:tc>
      </w:tr>
      <w:tr w:rsidR="00541129" w:rsidRPr="00541129" w:rsidTr="00541129">
        <w:trPr>
          <w:trHeight w:val="663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Увеличение времени на подготовку к выступлению</w:t>
            </w:r>
          </w:p>
        </w:tc>
      </w:tr>
      <w:tr w:rsidR="00541129" w:rsidRPr="00541129" w:rsidTr="00541129">
        <w:trPr>
          <w:trHeight w:val="687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sz w:val="22"/>
                <w:lang w:eastAsia="ru-RU"/>
              </w:rPr>
              <w:t>Презентация творческих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Индивидуальная помощь в презентации работы.</w:t>
            </w:r>
          </w:p>
        </w:tc>
      </w:tr>
      <w:tr w:rsidR="00541129" w:rsidRPr="00541129" w:rsidTr="00541129">
        <w:trPr>
          <w:trHeight w:val="808"/>
        </w:trPr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41129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29" w:rsidRPr="00541129" w:rsidRDefault="00541129" w:rsidP="005411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25252E" w:rsidRDefault="0025252E" w:rsidP="0025252E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5252E" w:rsidRDefault="0025252E" w:rsidP="0025252E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B5A94" w:rsidRDefault="003B5A94" w:rsidP="003B5A94">
      <w:pPr>
        <w:spacing w:after="0" w:line="276" w:lineRule="auto"/>
        <w:ind w:firstLine="709"/>
        <w:jc w:val="both"/>
      </w:pPr>
    </w:p>
    <w:sectPr w:rsidR="003B5A94" w:rsidSect="00541129"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34"/>
    <w:multiLevelType w:val="hybridMultilevel"/>
    <w:tmpl w:val="7820CB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3D2A3F"/>
    <w:multiLevelType w:val="hybridMultilevel"/>
    <w:tmpl w:val="F64C5224"/>
    <w:lvl w:ilvl="0" w:tplc="EC52A4F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BD54B0"/>
    <w:multiLevelType w:val="hybridMultilevel"/>
    <w:tmpl w:val="7002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0"/>
    <w:rsid w:val="0025252E"/>
    <w:rsid w:val="003B5A94"/>
    <w:rsid w:val="00541129"/>
    <w:rsid w:val="005F14A0"/>
    <w:rsid w:val="00635237"/>
    <w:rsid w:val="006C0B77"/>
    <w:rsid w:val="008242FF"/>
    <w:rsid w:val="00870751"/>
    <w:rsid w:val="00922C48"/>
    <w:rsid w:val="009248E0"/>
    <w:rsid w:val="00AA79CF"/>
    <w:rsid w:val="00B915B7"/>
    <w:rsid w:val="00C140F3"/>
    <w:rsid w:val="00C34186"/>
    <w:rsid w:val="00DA622A"/>
    <w:rsid w:val="00E22DC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14A0"/>
    <w:pPr>
      <w:widowControl w:val="0"/>
      <w:autoSpaceDE w:val="0"/>
      <w:autoSpaceDN w:val="0"/>
      <w:spacing w:after="0"/>
      <w:ind w:left="213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14A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F14A0"/>
    <w:pPr>
      <w:widowControl w:val="0"/>
      <w:autoSpaceDE w:val="0"/>
      <w:autoSpaceDN w:val="0"/>
      <w:spacing w:after="0"/>
      <w:ind w:left="213"/>
      <w:outlineLvl w:val="1"/>
    </w:pPr>
    <w:rPr>
      <w:rFonts w:eastAsia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F14A0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25252E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2525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41129"/>
    <w:pPr>
      <w:widowControl w:val="0"/>
      <w:autoSpaceDE w:val="0"/>
      <w:autoSpaceDN w:val="0"/>
      <w:spacing w:before="86" w:after="0"/>
      <w:ind w:left="814" w:right="736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4112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orkseh/294" TargetMode="External"/><Relationship Id="rId13" Type="http://schemas.openxmlformats.org/officeDocument/2006/relationships/hyperlink" Target="https://clever-lab.pro/mod/page/view.php?id=3" TargetMode="External"/><Relationship Id="rId18" Type="http://schemas.openxmlformats.org/officeDocument/2006/relationships/hyperlink" Target="https://easyen.ru/load/orkseh/294" TargetMode="External"/><Relationship Id="rId26" Type="http://schemas.openxmlformats.org/officeDocument/2006/relationships/hyperlink" Target="https://clever-lab.pro/mod/page/view.php?id=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ever-lab.pro/mod/page/view.php?id=3" TargetMode="External"/><Relationship Id="rId34" Type="http://schemas.openxmlformats.org/officeDocument/2006/relationships/hyperlink" Target="https://easyen.ru/load/orkseh/294" TargetMode="External"/><Relationship Id="rId7" Type="http://schemas.openxmlformats.org/officeDocument/2006/relationships/hyperlink" Target="https://easyen.ru/load/orkseh/294" TargetMode="External"/><Relationship Id="rId12" Type="http://schemas.openxmlformats.org/officeDocument/2006/relationships/hyperlink" Target="http://school-collection.edu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easyen.ru/load/orkseh/294" TargetMode="External"/><Relationship Id="rId33" Type="http://schemas.openxmlformats.org/officeDocument/2006/relationships/hyperlink" Target="https://easyen.ru/load/orkseh/29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" TargetMode="External"/><Relationship Id="rId20" Type="http://schemas.openxmlformats.org/officeDocument/2006/relationships/hyperlink" Target="https://clever-lab.pro/mod/page/view.php?id=3" TargetMode="External"/><Relationship Id="rId29" Type="http://schemas.openxmlformats.org/officeDocument/2006/relationships/hyperlink" Target="https://clever-lab.pro/mod/page/view.php?id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syen.ru/load/orkseh/294" TargetMode="External"/><Relationship Id="rId11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s://easyen.ru/load/orkseh/294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clever-lab.pro/mod/page/view.php?id=3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s://clever-lab.pro/mod/page/view.php?id=3" TargetMode="External"/><Relationship Id="rId23" Type="http://schemas.openxmlformats.org/officeDocument/2006/relationships/hyperlink" Target="https://easyen.ru/load/orkseh/294" TargetMode="External"/><Relationship Id="rId28" Type="http://schemas.openxmlformats.org/officeDocument/2006/relationships/hyperlink" Target="https://clever-lab.pro/mod/page/view.php?id=3" TargetMode="External"/><Relationship Id="rId36" Type="http://schemas.openxmlformats.org/officeDocument/2006/relationships/hyperlink" Target="https://clever-lab.pro/mod/page/view.php?id=3" TargetMode="External"/><Relationship Id="rId10" Type="http://schemas.openxmlformats.org/officeDocument/2006/relationships/hyperlink" Target="http://school-collection.edu" TargetMode="External"/><Relationship Id="rId19" Type="http://schemas.openxmlformats.org/officeDocument/2006/relationships/hyperlink" Target="https://easyen.ru/load/orkseh/294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://school-collection.edu" TargetMode="External"/><Relationship Id="rId22" Type="http://schemas.openxmlformats.org/officeDocument/2006/relationships/hyperlink" Target="https://clever-lab.pro/mod/page/view.php?id=3" TargetMode="External"/><Relationship Id="rId27" Type="http://schemas.openxmlformats.org/officeDocument/2006/relationships/hyperlink" Target="https://clever-lab.pro/mod/page/view.php?id=3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СОШ23 СОШ23</cp:lastModifiedBy>
  <cp:revision>3</cp:revision>
  <cp:lastPrinted>2024-12-16T03:11:00Z</cp:lastPrinted>
  <dcterms:created xsi:type="dcterms:W3CDTF">2024-11-15T16:08:00Z</dcterms:created>
  <dcterms:modified xsi:type="dcterms:W3CDTF">2024-12-16T03:37:00Z</dcterms:modified>
</cp:coreProperties>
</file>