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2C" w:rsidRPr="00DA4802" w:rsidRDefault="00FF6C2C" w:rsidP="00FF6C2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FF6C2C" w:rsidRPr="00DA4802" w:rsidRDefault="00FF6C2C" w:rsidP="00FF6C2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 xml:space="preserve">‌Министерство образования Новгородской области‌‌ </w:t>
      </w:r>
    </w:p>
    <w:p w:rsidR="00FF6C2C" w:rsidRPr="00DA4802" w:rsidRDefault="00FF6C2C" w:rsidP="00FF6C2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>‌Комитет по образованию Администрации Великого Новгорода‌</w:t>
      </w:r>
      <w:r w:rsidRPr="00DA4802">
        <w:rPr>
          <w:rFonts w:ascii="Times New Roman" w:hAnsi="Times New Roman"/>
          <w:sz w:val="28"/>
        </w:rPr>
        <w:t>​</w:t>
      </w:r>
    </w:p>
    <w:p w:rsidR="00FF6C2C" w:rsidRDefault="00FF6C2C" w:rsidP="00FF6C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0436">
        <w:rPr>
          <w:rFonts w:ascii="Times New Roman" w:hAnsi="Times New Roman"/>
          <w:b/>
          <w:sz w:val="28"/>
        </w:rPr>
        <w:t>МАОУ "Средняя общеобразовательная школа №23"</w:t>
      </w:r>
    </w:p>
    <w:p w:rsidR="00FF6C2C" w:rsidRPr="00210436" w:rsidRDefault="00FF6C2C" w:rsidP="00FF6C2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F6C2C" w:rsidRPr="00210436" w:rsidRDefault="00FF6C2C" w:rsidP="00FF6C2C">
      <w:pPr>
        <w:jc w:val="center"/>
        <w:rPr>
          <w:rFonts w:ascii="Times New Roman" w:hAnsi="Times New Roman"/>
          <w:sz w:val="28"/>
        </w:rPr>
      </w:pPr>
    </w:p>
    <w:p w:rsidR="00FF6C2C" w:rsidRPr="00210436" w:rsidRDefault="00FF6C2C" w:rsidP="00FF6C2C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3115"/>
        <w:gridCol w:w="3115"/>
        <w:gridCol w:w="3115"/>
      </w:tblGrid>
      <w:tr w:rsidR="00FF6C2C" w:rsidRPr="00210436" w:rsidTr="00267BB8">
        <w:tc>
          <w:tcPr>
            <w:tcW w:w="3115" w:type="dxa"/>
          </w:tcPr>
          <w:p w:rsidR="00FF6C2C" w:rsidRPr="00DA4802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СОГЛАСОВАНО</w:t>
            </w:r>
          </w:p>
          <w:p w:rsidR="00FF6C2C" w:rsidRPr="00DA4802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Методический совет</w:t>
            </w:r>
          </w:p>
          <w:p w:rsidR="00FF6C2C" w:rsidRPr="00DA4802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____________________</w:t>
            </w:r>
          </w:p>
          <w:p w:rsidR="00FF6C2C" w:rsidRPr="00DA4802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Проничева Н.К.</w:t>
            </w:r>
          </w:p>
          <w:p w:rsidR="00FF6C2C" w:rsidRPr="00210436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от «29» августа 2023 г.</w:t>
            </w:r>
          </w:p>
          <w:p w:rsidR="00FF6C2C" w:rsidRPr="00210436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FF6C2C" w:rsidRPr="00210436" w:rsidRDefault="00FF6C2C" w:rsidP="00267BB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FF6C2C" w:rsidRPr="00DA4802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УТВЕРЖДЕНО</w:t>
            </w:r>
          </w:p>
          <w:p w:rsidR="00FF6C2C" w:rsidRPr="00DA4802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Директор</w:t>
            </w:r>
          </w:p>
          <w:p w:rsidR="00FF6C2C" w:rsidRPr="00DA4802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____________________</w:t>
            </w:r>
          </w:p>
          <w:p w:rsidR="00FF6C2C" w:rsidRPr="00DA4802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Васильева С.В.</w:t>
            </w:r>
          </w:p>
          <w:p w:rsidR="00FF6C2C" w:rsidRPr="00210436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Приказ № 30-08-</w:t>
            </w:r>
            <w:r w:rsidR="00BF42D7">
              <w:rPr>
                <w:rFonts w:ascii="Times New Roman" w:hAnsi="Times New Roman"/>
                <w:sz w:val="28"/>
              </w:rPr>
              <w:t>7</w:t>
            </w:r>
            <w:r w:rsidRPr="00210436">
              <w:rPr>
                <w:rFonts w:ascii="Times New Roman" w:hAnsi="Times New Roman"/>
                <w:sz w:val="28"/>
              </w:rPr>
              <w:t xml:space="preserve">-0 </w:t>
            </w:r>
          </w:p>
          <w:p w:rsidR="00FF6C2C" w:rsidRPr="00210436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от «30» августа 2023  г.</w:t>
            </w:r>
          </w:p>
          <w:p w:rsidR="00FF6C2C" w:rsidRPr="00210436" w:rsidRDefault="00FF6C2C" w:rsidP="00267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FF6C2C" w:rsidRDefault="00FF6C2C" w:rsidP="00FF6C2C">
      <w:pPr>
        <w:jc w:val="center"/>
        <w:rPr>
          <w:rFonts w:ascii="Times New Roman" w:hAnsi="Times New Roman"/>
          <w:sz w:val="28"/>
        </w:rPr>
      </w:pPr>
    </w:p>
    <w:p w:rsidR="00FF6C2C" w:rsidRDefault="00FF6C2C" w:rsidP="00FF6C2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FF6C2C" w:rsidRDefault="00FF6C2C" w:rsidP="00FF6C2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FF6C2C" w:rsidRDefault="00FF6C2C" w:rsidP="00FF6C2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FF6C2C" w:rsidRDefault="00FF6C2C" w:rsidP="00FF6C2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FF6C2C" w:rsidRDefault="00FF6C2C" w:rsidP="00FF6C2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FF6C2C" w:rsidRDefault="00FF6C2C" w:rsidP="00FF6C2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FF6C2C" w:rsidRDefault="00FF6C2C" w:rsidP="00FF6C2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FF6C2C" w:rsidRDefault="00FF6C2C" w:rsidP="00FF6C2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FF6C2C" w:rsidRPr="00DA4802" w:rsidRDefault="00FF6C2C" w:rsidP="00FF6C2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Адаптированная образовательная программа </w:t>
      </w:r>
    </w:p>
    <w:p w:rsidR="00FF6C2C" w:rsidRPr="00DA4802" w:rsidRDefault="00FF6C2C" w:rsidP="00FF6C2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основ</w:t>
      </w:r>
      <w:r w:rsidRPr="00DA4802">
        <w:rPr>
          <w:rFonts w:ascii="Times New Roman" w:hAnsi="Times New Roman"/>
          <w:b/>
          <w:bCs/>
          <w:sz w:val="28"/>
        </w:rPr>
        <w:t xml:space="preserve">ного общего образования </w:t>
      </w:r>
    </w:p>
    <w:p w:rsidR="00FF6C2C" w:rsidRPr="00DA4802" w:rsidRDefault="00FF6C2C" w:rsidP="00FF6C2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для обучающихся с ОВЗ </w:t>
      </w:r>
    </w:p>
    <w:p w:rsidR="00FF6C2C" w:rsidRPr="00DA4802" w:rsidRDefault="00FF6C2C" w:rsidP="00FF6C2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(ЗПР вариант </w:t>
      </w:r>
      <w:r>
        <w:rPr>
          <w:rFonts w:ascii="Times New Roman" w:hAnsi="Times New Roman"/>
          <w:b/>
          <w:bCs/>
          <w:sz w:val="28"/>
        </w:rPr>
        <w:t>7</w:t>
      </w:r>
      <w:r w:rsidRPr="00DA4802">
        <w:rPr>
          <w:rFonts w:ascii="Times New Roman" w:hAnsi="Times New Roman"/>
          <w:b/>
          <w:bCs/>
          <w:sz w:val="28"/>
        </w:rPr>
        <w:t>)</w:t>
      </w:r>
    </w:p>
    <w:p w:rsidR="00FF6C2C" w:rsidRPr="00623DD8" w:rsidRDefault="00FF6C2C" w:rsidP="00FF6C2C">
      <w:pPr>
        <w:spacing w:after="0"/>
        <w:ind w:left="120"/>
        <w:jc w:val="center"/>
      </w:pPr>
    </w:p>
    <w:p w:rsidR="00E14C7D" w:rsidRPr="00FF6C2C" w:rsidRDefault="00FF6C2C" w:rsidP="00FF6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C2C">
        <w:rPr>
          <w:rFonts w:ascii="Times New Roman" w:hAnsi="Times New Roman" w:cs="Times New Roman"/>
          <w:b/>
          <w:sz w:val="24"/>
          <w:szCs w:val="24"/>
        </w:rPr>
        <w:t>учебный курс « Математика»</w:t>
      </w:r>
    </w:p>
    <w:p w:rsidR="00FF6C2C" w:rsidRPr="00FF6C2C" w:rsidRDefault="00843AB7" w:rsidP="00FF6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F6C2C" w:rsidRPr="00FF6C2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F6C2C" w:rsidRP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rPr>
          <w:rFonts w:ascii="Times New Roman" w:hAnsi="Times New Roman" w:cs="Times New Roman"/>
          <w:sz w:val="24"/>
          <w:szCs w:val="24"/>
        </w:rPr>
      </w:pPr>
    </w:p>
    <w:p w:rsidR="00FF6C2C" w:rsidRDefault="00FF6C2C" w:rsidP="00FF6C2C">
      <w:pPr>
        <w:autoSpaceDE w:val="0"/>
        <w:autoSpaceDN w:val="0"/>
        <w:adjustRightInd w:val="0"/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Calibri" w:hAnsi="Calibri" w:cs="Calibri"/>
        </w:rPr>
      </w:pP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6C2C" w:rsidRPr="00BF42D7" w:rsidRDefault="00FF6C2C" w:rsidP="00FF6C2C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b/>
          <w:sz w:val="28"/>
          <w:szCs w:val="28"/>
        </w:rPr>
      </w:pPr>
      <w:r w:rsidRPr="00BF42D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31.05.2021 г.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FF6C2C">
        <w:rPr>
          <w:rFonts w:ascii="Times New Roman" w:hAnsi="Times New Roman" w:cs="Times New Roman"/>
          <w:sz w:val="28"/>
          <w:szCs w:val="28"/>
        </w:rPr>
        <w:t xml:space="preserve"> 287) (</w:t>
      </w:r>
      <w:r>
        <w:rPr>
          <w:rFonts w:ascii="Times New Roman" w:hAnsi="Times New Roman" w:cs="Times New Roman"/>
          <w:sz w:val="28"/>
          <w:szCs w:val="28"/>
        </w:rPr>
        <w:t xml:space="preserve">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24 ноября 2022 г.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FF6C2C">
        <w:rPr>
          <w:rFonts w:ascii="Times New Roman" w:hAnsi="Times New Roman" w:cs="Times New Roman"/>
          <w:sz w:val="28"/>
          <w:szCs w:val="28"/>
        </w:rPr>
        <w:t xml:space="preserve"> 1025),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рабочей программы основного общего образования по учебному предмету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рабочей программе учтены идеи и положения Концепции развития математического образования в Российской Федерации.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Общая характеристика учебного предмета </w:t>
      </w:r>
      <w:r w:rsidRPr="00FF6C2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входит в предметную область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 и информатика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Он способствует 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 обучающихся с ЗПР. Учебный предмет 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математики также способствует эстетическому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воспитаниючеловека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пониманию красоты и изящества математических рассуждений, восприятию геометрических форм, усвоению идеи симметрии.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отражает содержание обучения предмету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 учетом особых образовательных потребностей обучающихся с ЗПР. Овладение учебным предметом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мыслительных операций и замедленное становление логических действий приводят к недостаточной осмысленности совершаемых учебных действий.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развития логических операций, недостаточная обобщенность мышления затрудняют изучение темы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FF6C2C">
        <w:rPr>
          <w:rFonts w:ascii="Times New Roman" w:hAnsi="Times New Roman" w:cs="Times New Roman"/>
          <w:sz w:val="28"/>
          <w:szCs w:val="28"/>
        </w:rPr>
        <w:t xml:space="preserve">»: </w:t>
      </w:r>
      <w:r>
        <w:rPr>
          <w:rFonts w:ascii="Times New Roman" w:hAnsi="Times New Roman" w:cs="Times New Roman"/>
          <w:sz w:val="28"/>
          <w:szCs w:val="28"/>
        </w:rPr>
        <w:t xml:space="preserve">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Точность запоминания и воспроизведения учебного материала снижены по причине слабости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мнестической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сужения объема памяти.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требуется больше времени на закрепление материала, актуализация знаний по опоре при воспроизведении. 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преодоления трудностей в изучении учебного предмета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изучения учебного предмета </w:t>
      </w:r>
      <w:r w:rsidRPr="00FF6C2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Приоритетными целями обучения математике в 5–</w:t>
      </w:r>
      <w:r w:rsidRPr="00FF6C2C">
        <w:rPr>
          <w:rFonts w:ascii="Times New Roman" w:hAnsi="Times New Roman" w:cs="Times New Roman"/>
          <w:sz w:val="28"/>
          <w:szCs w:val="28"/>
          <w:highlight w:val="white"/>
        </w:rPr>
        <w:t xml:space="preserve">9 </w:t>
      </w:r>
      <w:r>
        <w:rPr>
          <w:rFonts w:ascii="Times New Roman" w:hAnsi="Times New Roman" w:cs="Times New Roman"/>
          <w:sz w:val="28"/>
          <w:szCs w:val="28"/>
          <w:highlight w:val="white"/>
        </w:rPr>
        <w:t>классах являются:</w:t>
      </w:r>
    </w:p>
    <w:p w:rsidR="00FF6C2C" w:rsidRDefault="00FF6C2C" w:rsidP="00FF6C2C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центральных математических понятий (число, величина, геометрическая фигура, переменная, вероятность, функция), обеспечивающих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преемственность и перспективность математического образования обучающихся с ЗПР;</w:t>
      </w:r>
    </w:p>
    <w:p w:rsidR="00FF6C2C" w:rsidRDefault="00FF6C2C" w:rsidP="00FF6C2C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обучающихся с ЗПР на доступном для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осознанию взаимосвязи математики и окружающего мира, понимание математики как части общей культуры человечества;</w:t>
      </w:r>
    </w:p>
    <w:p w:rsidR="00FF6C2C" w:rsidRDefault="00FF6C2C" w:rsidP="00FF6C2C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 обучающихся с ЗПР, познавательной активности, исследовательских умений, критичности мышления, интереса к изучению математики;</w:t>
      </w:r>
    </w:p>
    <w:p w:rsidR="00FF6C2C" w:rsidRDefault="00FF6C2C" w:rsidP="00FF6C2C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этих целей обеспечивается решением следующих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задач:</w:t>
      </w:r>
    </w:p>
    <w:p w:rsidR="00FF6C2C" w:rsidRDefault="00FF6C2C" w:rsidP="00FF6C2C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:rsidR="00FF6C2C" w:rsidRDefault="00FF6C2C" w:rsidP="00FF6C2C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 w:rsidR="00FF6C2C" w:rsidRPr="00FF6C2C" w:rsidRDefault="00FF6C2C" w:rsidP="00FF6C2C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ключевые компетенции учащихся в рамках предметной области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 и информатика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F6C2C" w:rsidRDefault="00FF6C2C" w:rsidP="00FF6C2C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понятийное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мышления обучающихся с ЗПР;</w:t>
      </w:r>
    </w:p>
    <w:p w:rsidR="00FF6C2C" w:rsidRDefault="00FF6C2C" w:rsidP="00FF6C2C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коррекцию познавательных процессов обучающихся с ЗПР, необходимых для освоения программного материала по учебному предмету;</w:t>
      </w:r>
    </w:p>
    <w:p w:rsidR="00FF6C2C" w:rsidRDefault="00FF6C2C" w:rsidP="00FF6C2C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:rsidR="00FF6C2C" w:rsidRDefault="00FF6C2C" w:rsidP="00FF6C2C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устойчивый интерес учащихся к предмету;</w:t>
      </w:r>
    </w:p>
    <w:p w:rsidR="00FF6C2C" w:rsidRDefault="00FF6C2C" w:rsidP="00FF6C2C">
      <w:pPr>
        <w:numPr>
          <w:ilvl w:val="0"/>
          <w:numId w:val="1"/>
        </w:numPr>
        <w:tabs>
          <w:tab w:val="left" w:pos="1702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и развивать математические и творческие способности.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линии содержания курса математики в 5–</w:t>
      </w:r>
      <w:r w:rsidRPr="00FF6C2C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классах: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Числа и вычисления</w:t>
      </w:r>
      <w:r w:rsidRPr="00FF6C2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Алгебра</w:t>
      </w:r>
      <w:r w:rsidRPr="00FF6C2C">
        <w:rPr>
          <w:rFonts w:ascii="Times New Roman" w:hAnsi="Times New Roman" w:cs="Times New Roman"/>
          <w:sz w:val="28"/>
          <w:szCs w:val="28"/>
        </w:rPr>
        <w:t>» («</w:t>
      </w:r>
      <w:r>
        <w:rPr>
          <w:rFonts w:ascii="Times New Roman" w:hAnsi="Times New Roman" w:cs="Times New Roman"/>
          <w:sz w:val="28"/>
          <w:szCs w:val="28"/>
        </w:rPr>
        <w:t>Алгебраические выражения</w:t>
      </w:r>
      <w:r w:rsidRPr="00FF6C2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Уравнения и неравенства</w:t>
      </w:r>
      <w:r w:rsidRPr="00FF6C2C">
        <w:rPr>
          <w:rFonts w:ascii="Times New Roman" w:hAnsi="Times New Roman" w:cs="Times New Roman"/>
          <w:sz w:val="28"/>
          <w:szCs w:val="28"/>
        </w:rPr>
        <w:t>»), «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FF6C2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Геометрия</w:t>
      </w:r>
      <w:r w:rsidRPr="00FF6C2C">
        <w:rPr>
          <w:rFonts w:ascii="Times New Roman" w:hAnsi="Times New Roman" w:cs="Times New Roman"/>
          <w:sz w:val="28"/>
          <w:szCs w:val="28"/>
        </w:rPr>
        <w:t>» («</w:t>
      </w:r>
      <w:r>
        <w:rPr>
          <w:rFonts w:ascii="Times New Roman" w:hAnsi="Times New Roman" w:cs="Times New Roman"/>
          <w:sz w:val="28"/>
          <w:szCs w:val="28"/>
        </w:rPr>
        <w:t>Геометрические фигуры и их свойства</w:t>
      </w:r>
      <w:r w:rsidRPr="00FF6C2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Измерение геометрических величин</w:t>
      </w:r>
      <w:r w:rsidRPr="00FF6C2C">
        <w:rPr>
          <w:rFonts w:ascii="Times New Roman" w:hAnsi="Times New Roman" w:cs="Times New Roman"/>
          <w:sz w:val="28"/>
          <w:szCs w:val="28"/>
        </w:rPr>
        <w:t>»), «</w:t>
      </w:r>
      <w:r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уметь оперировать понятиями: определение, аксиома, теорема, доказательство; умение распознавать истинные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ложные высказывания, приводить примеры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строить высказывания и отрицания высказываний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 с ЗПР, расширяя и углубляя её, образуя прочные множественные связи.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Общие цели изучения учебного предмета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представлены в Федеральной рабочей программе основного общего образования.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отбора и адаптации учебного материала по математике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учебному предмету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объему быть адаптированным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в соответствии с их особыми образовательными потребностями. Следует облегчить овладение материалом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посредством его детального объяснения с систематическим повтором, многократной тренировки в применении знаний, используя приемы актуализации (визуальная опора, памятка).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</w:t>
      </w:r>
      <w:r w:rsidRPr="00FF6C2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видов деятельности обучающихся с ЗПР определяется их особыми образовательными потребностями.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Помимо широко используемых в ФАОП ООО общих для всех обучающихся видов деятельности следует усилить виды деятельности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задействующих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различные сенсорные системы; освоение материала с опорой на алгоритм;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изучении материала;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тематическая и терминологическая лексика соответствует ФАОП ООО. 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существенным являются приемы работы с лексическим материалом по предмету. Проводится специальная работа по введению в активный словарь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соответствующей терминологии. Изучаемые термины вводятся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полисенсорной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учебного предмета </w:t>
      </w:r>
      <w:r w:rsidRPr="00FF6C2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в учебном плане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учебный предмет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входит в предметную область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 и информатика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является обязательным для изучения.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5-9 классах учебный предмет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традиционно изучается в рамках следующих учебных курсов: в 5-6 классах – курса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в 7-9 классах – курсов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Алгебра</w:t>
      </w:r>
      <w:r w:rsidRPr="00FF6C2C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включая элементы статистики и теории вероятностей) и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Геометрия</w:t>
      </w:r>
      <w:r w:rsidRPr="00FF6C2C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FF6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Настоящей программой вводится самостоятельный учебный курс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r w:rsidRPr="00FF6C2C">
        <w:rPr>
          <w:rFonts w:ascii="Times New Roman" w:hAnsi="Times New Roman" w:cs="Times New Roman"/>
          <w:sz w:val="28"/>
          <w:szCs w:val="28"/>
        </w:rPr>
        <w:t>».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математики (базовый уровень) на уровне основного общего образования, – </w:t>
      </w:r>
      <w:r w:rsidRPr="00FF6C2C">
        <w:rPr>
          <w:rFonts w:ascii="Times New Roman" w:hAnsi="Times New Roman" w:cs="Times New Roman"/>
          <w:sz w:val="28"/>
          <w:szCs w:val="28"/>
        </w:rPr>
        <w:t xml:space="preserve">952 </w:t>
      </w:r>
      <w:r>
        <w:rPr>
          <w:rFonts w:ascii="Times New Roman" w:hAnsi="Times New Roman" w:cs="Times New Roman"/>
          <w:sz w:val="28"/>
          <w:szCs w:val="28"/>
        </w:rPr>
        <w:t xml:space="preserve">часа: в 5 классе – </w:t>
      </w:r>
      <w:r w:rsidRPr="00FF6C2C">
        <w:rPr>
          <w:rFonts w:ascii="Times New Roman" w:hAnsi="Times New Roman" w:cs="Times New Roman"/>
          <w:sz w:val="28"/>
          <w:szCs w:val="28"/>
        </w:rPr>
        <w:t xml:space="preserve">170 </w:t>
      </w:r>
      <w:r>
        <w:rPr>
          <w:rFonts w:ascii="Times New Roman" w:hAnsi="Times New Roman" w:cs="Times New Roman"/>
          <w:sz w:val="28"/>
          <w:szCs w:val="28"/>
        </w:rPr>
        <w:t xml:space="preserve">часов (5 часов в неделю), в 6 классе – </w:t>
      </w:r>
      <w:r w:rsidRPr="00FF6C2C">
        <w:rPr>
          <w:rFonts w:ascii="Times New Roman" w:hAnsi="Times New Roman" w:cs="Times New Roman"/>
          <w:sz w:val="28"/>
          <w:szCs w:val="28"/>
        </w:rPr>
        <w:t xml:space="preserve">170 </w:t>
      </w:r>
      <w:r>
        <w:rPr>
          <w:rFonts w:ascii="Times New Roman" w:hAnsi="Times New Roman" w:cs="Times New Roman"/>
          <w:sz w:val="28"/>
          <w:szCs w:val="28"/>
        </w:rPr>
        <w:t xml:space="preserve">часов (5 часов в неделю), в 7 классе – </w:t>
      </w:r>
      <w:r w:rsidRPr="00FF6C2C">
        <w:rPr>
          <w:rFonts w:ascii="Times New Roman" w:hAnsi="Times New Roman" w:cs="Times New Roman"/>
          <w:sz w:val="28"/>
          <w:szCs w:val="28"/>
        </w:rPr>
        <w:t xml:space="preserve">204 </w:t>
      </w:r>
      <w:r>
        <w:rPr>
          <w:rFonts w:ascii="Times New Roman" w:hAnsi="Times New Roman" w:cs="Times New Roman"/>
          <w:sz w:val="28"/>
          <w:szCs w:val="28"/>
        </w:rPr>
        <w:t xml:space="preserve">часа (6 часов в неделю), в 8 классе – </w:t>
      </w:r>
      <w:r w:rsidRPr="00FF6C2C">
        <w:rPr>
          <w:rFonts w:ascii="Times New Roman" w:hAnsi="Times New Roman" w:cs="Times New Roman"/>
          <w:sz w:val="28"/>
          <w:szCs w:val="28"/>
        </w:rPr>
        <w:t xml:space="preserve">204 </w:t>
      </w:r>
      <w:r>
        <w:rPr>
          <w:rFonts w:ascii="Times New Roman" w:hAnsi="Times New Roman" w:cs="Times New Roman"/>
          <w:sz w:val="28"/>
          <w:szCs w:val="28"/>
        </w:rPr>
        <w:t xml:space="preserve">часа (6 часов в неделю), в 9 классе – </w:t>
      </w:r>
      <w:r w:rsidRPr="00FF6C2C">
        <w:rPr>
          <w:rFonts w:ascii="Times New Roman" w:hAnsi="Times New Roman" w:cs="Times New Roman"/>
          <w:sz w:val="28"/>
          <w:szCs w:val="28"/>
        </w:rPr>
        <w:t xml:space="preserve">204 </w:t>
      </w:r>
      <w:r>
        <w:rPr>
          <w:rFonts w:ascii="Times New Roman" w:hAnsi="Times New Roman" w:cs="Times New Roman"/>
          <w:sz w:val="28"/>
          <w:szCs w:val="28"/>
        </w:rPr>
        <w:t>часа (6 часов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неделю).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учебного предмета </w:t>
      </w:r>
      <w:r w:rsidRPr="00FF6C2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FF6C2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на уровне основного общего образования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математики на уровне основного общего образования направлено на достижение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образовательных результатов освоения учебного предмета.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 по математике характеризуются: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патриотическое воспитание: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гражданское и духовно-нравственное воспитание: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трудовое воспитание: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эстетическое воспитание: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ценности научного познания: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навыка рефлексии, признанием своего права на ошибку и такого же права другого человека;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экологическое воспитание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адаптация к изменяющимся условиям социальной и природной среды: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 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по математике на уровне основного общего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с ЗПР будут сформированы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Овладение универсальными учебными познавательными действиями: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 в ходе усвоения математического материала; 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дефицит данных, необходимых для решения поставленной задачи;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учителя выбирать способ решения математической задачи (сравнивать возможные варианты решения);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и преобразовывать знаки и символы в ходе решения математических задач;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устанавливать искомое и данное при решении математической задачи;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интерпретировать информацию различных видов и форм представления;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иллюстрировать решаемые задачи графическими схемами;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 запоминать и систематизировать информацию.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Овладение универсальными учебными коммуникативными действиями: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качество своего вклада в общий продукт.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Овладение универсальными учебными регулятивными действиями: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цели, выбирать и создавать алгоритмы для решения учебных математических проблем;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и удерживать учебную задачу, составлять план и последовательность действий;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 по образцу и вносить необходимые коррективы;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процесс и результат учебной математической деятельности;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предвидеть трудности, которые могут возникнуть при решении учебной задачи;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понимать причины, по которым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 требуемый результат деятельности, определять позитивные изменения и направления, требующие дальнейшей работы;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регулировать способ выражения эмоций.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</w:t>
      </w:r>
      <w:r w:rsidRPr="00FF6C2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АЛГЕБРА</w:t>
      </w:r>
      <w:r w:rsidRPr="00FF6C2C">
        <w:rPr>
          <w:rFonts w:ascii="Times New Roman" w:hAnsi="Times New Roman" w:cs="Times New Roman"/>
          <w:sz w:val="24"/>
          <w:szCs w:val="24"/>
        </w:rPr>
        <w:t xml:space="preserve">». 7–9 </w:t>
      </w:r>
      <w:r>
        <w:rPr>
          <w:rFonts w:ascii="Times New Roman" w:hAnsi="Times New Roman" w:cs="Times New Roman"/>
          <w:sz w:val="24"/>
          <w:szCs w:val="24"/>
        </w:rPr>
        <w:t>КЛАССЫ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изучения учебного курса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происхождениии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принципа обучения.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программы учебного курса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Алгебра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основной школы основное место занимают содержательно-методические линии: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Числа и вычисления</w:t>
      </w:r>
      <w:r w:rsidRPr="00FF6C2C">
        <w:rPr>
          <w:rFonts w:ascii="Times New Roman" w:hAnsi="Times New Roman" w:cs="Times New Roman"/>
          <w:sz w:val="28"/>
          <w:szCs w:val="28"/>
        </w:rPr>
        <w:t>»; «</w:t>
      </w:r>
      <w:r>
        <w:rPr>
          <w:rFonts w:ascii="Times New Roman" w:hAnsi="Times New Roman" w:cs="Times New Roman"/>
          <w:sz w:val="28"/>
          <w:szCs w:val="28"/>
        </w:rPr>
        <w:t>Алгебраические выражения</w:t>
      </w:r>
      <w:r w:rsidRPr="00FF6C2C">
        <w:rPr>
          <w:rFonts w:ascii="Times New Roman" w:hAnsi="Times New Roman" w:cs="Times New Roman"/>
          <w:sz w:val="28"/>
          <w:szCs w:val="28"/>
        </w:rPr>
        <w:t>»; «</w:t>
      </w:r>
      <w:r>
        <w:rPr>
          <w:rFonts w:ascii="Times New Roman" w:hAnsi="Times New Roman" w:cs="Times New Roman"/>
          <w:sz w:val="28"/>
          <w:szCs w:val="28"/>
        </w:rPr>
        <w:t>Уравнения и неравенства</w:t>
      </w:r>
      <w:r w:rsidRPr="00FF6C2C">
        <w:rPr>
          <w:rFonts w:ascii="Times New Roman" w:hAnsi="Times New Roman" w:cs="Times New Roman"/>
          <w:sz w:val="28"/>
          <w:szCs w:val="28"/>
        </w:rPr>
        <w:t>»; «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FF6C2C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Каждая из этих содержательно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 универсального математического языка. Таким образом, можно утверждать, что содержательной и структурной особенностью курса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Алгебра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является его интегрированный характер.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линии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Числа и вычисления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Содержание двух алгебраических линий –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Алгебраические выражения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Уравнения и неравенства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</w:t>
      </w:r>
      <w:r>
        <w:rPr>
          <w:rFonts w:ascii="Times New Roman" w:hAnsi="Times New Roman" w:cs="Times New Roman"/>
          <w:sz w:val="28"/>
          <w:szCs w:val="28"/>
        </w:rPr>
        <w:lastRenderedPageBreak/>
        <w:t>описания и исследования разно</w:t>
      </w:r>
      <w:r w:rsidRPr="00FF6C2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образных процессов и явлений в природе и обществе.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Изучение этого материала способствует развитию у обучающихся умения использовать различные выразительные средства языка математики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учебного курса в учебном плане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учебному плану в 7–</w:t>
      </w:r>
      <w:r w:rsidRPr="00FF6C2C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классах изучается учебный курс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Алгебра</w:t>
      </w:r>
      <w:r w:rsidRPr="00FF6C2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который включает следующие основные разделы содержания: </w:t>
      </w:r>
      <w:r w:rsidRPr="00FF6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Числа и вычисления</w:t>
      </w:r>
      <w:r w:rsidRPr="00FF6C2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Алгебраические выражения</w:t>
      </w:r>
      <w:r w:rsidRPr="00FF6C2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Уравнения и неравенства</w:t>
      </w:r>
      <w:r w:rsidRPr="00FF6C2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FF6C2C">
        <w:rPr>
          <w:rFonts w:ascii="Times New Roman" w:hAnsi="Times New Roman" w:cs="Times New Roman"/>
          <w:sz w:val="28"/>
          <w:szCs w:val="28"/>
        </w:rPr>
        <w:t>».</w:t>
      </w:r>
    </w:p>
    <w:p w:rsid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на изучение алгебры в 7–</w:t>
      </w:r>
      <w:r w:rsidRPr="00FF6C2C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классах отводит не менее 3 учебных часов в неделю в течение каждого года обучения, всего за три года обучения – не менее 306 учебных часов.</w:t>
      </w:r>
    </w:p>
    <w:p w:rsidR="00FF6C2C" w:rsidRPr="00FF6C2C" w:rsidRDefault="00FF6C2C" w:rsidP="00F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843AB7" w:rsidRPr="002A42F4" w:rsidRDefault="00843AB7" w:rsidP="00843AB7">
      <w:pPr>
        <w:pStyle w:val="a0"/>
        <w:spacing w:after="0" w:line="100" w:lineRule="atLeast"/>
        <w:ind w:firstLine="709"/>
        <w:jc w:val="both"/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СОДЕРЖАНИЕ УЧЕБНОГО КУРСА «АЛГЕБРА» 9  КЛАСС.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jc w:val="both"/>
        <w:textAlignment w:val="center"/>
      </w:pPr>
    </w:p>
    <w:p w:rsidR="00843AB7" w:rsidRPr="002A42F4" w:rsidRDefault="00843AB7" w:rsidP="00843AB7">
      <w:pPr>
        <w:pStyle w:val="a0"/>
        <w:widowControl w:val="0"/>
        <w:spacing w:after="0" w:line="100" w:lineRule="atLeast"/>
        <w:jc w:val="both"/>
        <w:textAlignment w:val="center"/>
      </w:pPr>
      <w:bookmarkStart w:id="0" w:name="_Toc83232968"/>
      <w:r>
        <w:rPr>
          <w:rFonts w:ascii="Times New Roman" w:hAnsi="Times New Roman" w:cs="Times New Roman"/>
          <w:b/>
          <w:bCs/>
          <w:iCs/>
          <w:caps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iCs/>
          <w:caps/>
          <w:sz w:val="28"/>
          <w:szCs w:val="28"/>
          <w:lang w:eastAsia="ru-RU"/>
        </w:rPr>
        <w:t xml:space="preserve">         Числа и вычисления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Рациональные числа</w:t>
      </w:r>
      <w:r w:rsidRPr="002A42F4">
        <w:rPr>
          <w:rFonts w:ascii="Times New Roman" w:hAnsi="Times New Roman" w:cs="Times New Roman"/>
          <w:i/>
          <w:sz w:val="28"/>
          <w:szCs w:val="28"/>
          <w:lang w:eastAsia="ru-RU"/>
        </w:rPr>
        <w:t>, *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2A42F4">
        <w:rPr>
          <w:rFonts w:ascii="Times New Roman" w:hAnsi="Times New Roman" w:cs="Times New Roman"/>
          <w:sz w:val="28"/>
          <w:szCs w:val="28"/>
          <w:lang w:eastAsia="ru-RU"/>
        </w:rPr>
        <w:t>координатной</w:t>
      </w:r>
      <w:proofErr w:type="gramEnd"/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 прямой.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Сравнение действительных чисел, арифметические действия с действительными числами</w:t>
      </w:r>
      <w:r w:rsidRPr="002A42F4">
        <w:rPr>
          <w:rFonts w:ascii="Times New Roman" w:hAnsi="Times New Roman" w:cs="Times New Roman"/>
          <w:i/>
          <w:sz w:val="28"/>
          <w:szCs w:val="28"/>
          <w:lang w:eastAsia="ru-RU"/>
        </w:rPr>
        <w:t>*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Размеры объектов окружающего мира, длительность процессов в окружающем мире.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Приближённое значение величины, точность приближения. </w:t>
      </w:r>
      <w:r w:rsidRPr="002A42F4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Округление чисел. Прикидка и оценка результатов вычислений.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Линейное уравнение. Решение уравнений, сводящихся к </w:t>
      </w:r>
      <w:proofErr w:type="gramStart"/>
      <w:r w:rsidRPr="002A42F4">
        <w:rPr>
          <w:rFonts w:ascii="Times New Roman" w:hAnsi="Times New Roman" w:cs="Times New Roman"/>
          <w:sz w:val="28"/>
          <w:szCs w:val="28"/>
          <w:lang w:eastAsia="ru-RU"/>
        </w:rPr>
        <w:t>линейным</w:t>
      </w:r>
      <w:proofErr w:type="gramEnd"/>
      <w:r w:rsidRPr="002A42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Квадратное уравнение. Решение уравнений, сводящихся к </w:t>
      </w:r>
      <w:proofErr w:type="gramStart"/>
      <w:r w:rsidRPr="002A42F4">
        <w:rPr>
          <w:rFonts w:ascii="Times New Roman" w:hAnsi="Times New Roman" w:cs="Times New Roman"/>
          <w:sz w:val="28"/>
          <w:szCs w:val="28"/>
          <w:lang w:eastAsia="ru-RU"/>
        </w:rPr>
        <w:t>квадратным</w:t>
      </w:r>
      <w:proofErr w:type="gramEnd"/>
      <w:r w:rsidRPr="002A42F4">
        <w:rPr>
          <w:rFonts w:ascii="Times New Roman" w:hAnsi="Times New Roman" w:cs="Times New Roman"/>
          <w:sz w:val="28"/>
          <w:szCs w:val="28"/>
          <w:lang w:eastAsia="ru-RU"/>
        </w:rPr>
        <w:t>. Биквадратное уравнение</w:t>
      </w:r>
      <w:r w:rsidRPr="002A42F4">
        <w:rPr>
          <w:rFonts w:ascii="Times New Roman" w:hAnsi="Times New Roman" w:cs="Times New Roman"/>
          <w:i/>
          <w:sz w:val="28"/>
          <w:szCs w:val="28"/>
          <w:lang w:eastAsia="ru-RU"/>
        </w:rPr>
        <w:t>. *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>Примеры решения урав</w:t>
      </w:r>
      <w:r w:rsidRPr="002A42F4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нений третьей и четвёртой степеней разложением на множители</w:t>
      </w:r>
      <w:r w:rsidRPr="002A42F4">
        <w:rPr>
          <w:rFonts w:ascii="Times New Roman" w:hAnsi="Times New Roman" w:cs="Times New Roman"/>
          <w:i/>
          <w:spacing w:val="-2"/>
          <w:sz w:val="28"/>
          <w:szCs w:val="28"/>
          <w:lang w:eastAsia="ru-RU"/>
        </w:rPr>
        <w:t>*.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Решение дробно-рациональных уравнений.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Решение текстовых задач алгебраическим методом.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Решение текстовых задач алгебраическим способом.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Числовые неравенства и их свойства.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2A42F4">
        <w:rPr>
          <w:rFonts w:ascii="Times New Roman" w:hAnsi="Times New Roman" w:cs="Times New Roman"/>
          <w:sz w:val="28"/>
          <w:szCs w:val="28"/>
          <w:lang w:eastAsia="ru-RU"/>
        </w:rPr>
        <w:t>ств с дв</w:t>
      </w:r>
      <w:proofErr w:type="gramEnd"/>
      <w:r w:rsidRPr="002A42F4">
        <w:rPr>
          <w:rFonts w:ascii="Times New Roman" w:hAnsi="Times New Roman" w:cs="Times New Roman"/>
          <w:sz w:val="28"/>
          <w:szCs w:val="28"/>
          <w:lang w:eastAsia="ru-RU"/>
        </w:rPr>
        <w:t>умя переменными.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Графики функций: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2A42F4">
        <w:rPr>
          <w:rFonts w:ascii="Times New Roman" w:hAnsi="Times New Roman" w:cs="Times New Roman"/>
          <w:sz w:val="28"/>
          <w:szCs w:val="28"/>
          <w:lang w:eastAsia="ru-RU"/>
        </w:rPr>
        <w:t> = 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kx</w:t>
      </w:r>
      <w:proofErr w:type="spellEnd"/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2A42F4">
        <w:rPr>
          <w:rFonts w:ascii="Times New Roman" w:hAnsi="Times New Roman" w:cs="Times New Roman"/>
          <w:sz w:val="28"/>
          <w:szCs w:val="28"/>
          <w:lang w:eastAsia="ru-RU"/>
        </w:rPr>
        <w:t> = 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kx</w:t>
      </w:r>
      <w:proofErr w:type="spellEnd"/>
      <w:r w:rsidRPr="002A42F4">
        <w:rPr>
          <w:rFonts w:ascii="Times New Roman" w:hAnsi="Times New Roman" w:cs="Times New Roman"/>
          <w:sz w:val="28"/>
          <w:szCs w:val="28"/>
          <w:lang w:eastAsia="ru-RU"/>
        </w:rPr>
        <w:t> + 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2A42F4">
        <w:rPr>
          <w:rFonts w:ascii="Times New Roman" w:hAnsi="Times New Roman" w:cs="Times New Roman"/>
          <w:sz w:val="28"/>
          <w:szCs w:val="28"/>
          <w:lang w:eastAsia="ru-RU"/>
        </w:rPr>
        <w:t> = 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2A42F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2A4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 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>= 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2A4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 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>= 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 и их свойства.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Числовые последовательности и прогрессии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>-го члена.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Арифметическая и геометрическая прогрессии. Формулы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-го члена арифметической и геометрической прогрессий, суммы первых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 членов.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proofErr w:type="gramStart"/>
      <w:r w:rsidRPr="002A42F4">
        <w:rPr>
          <w:rFonts w:ascii="Times New Roman" w:hAnsi="Times New Roman" w:cs="Times New Roman"/>
          <w:i/>
          <w:sz w:val="28"/>
          <w:szCs w:val="28"/>
          <w:lang w:eastAsia="ru-RU"/>
        </w:rPr>
        <w:t>*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 Линейный и экспоненциальный рост. Сложные проценты</w:t>
      </w:r>
      <w:r w:rsidRPr="002A42F4">
        <w:rPr>
          <w:rFonts w:ascii="Times New Roman" w:hAnsi="Times New Roman" w:cs="Times New Roman"/>
          <w:i/>
          <w:sz w:val="28"/>
          <w:szCs w:val="28"/>
          <w:lang w:eastAsia="ru-RU"/>
        </w:rPr>
        <w:t>*.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ПЛАНИРУЕМЫЕ ПРЕДМЕТНЫЕ РЕЗУЛЬТАТЫ ОСВОЕНИЯ РАБОЧЕЙ ПРОГРАММЫ КУРСА «АЛГЕБРА»</w:t>
      </w:r>
    </w:p>
    <w:p w:rsidR="00843AB7" w:rsidRPr="002A42F4" w:rsidRDefault="00843AB7" w:rsidP="00843AB7">
      <w:pPr>
        <w:pStyle w:val="3"/>
        <w:numPr>
          <w:ilvl w:val="2"/>
          <w:numId w:val="3"/>
        </w:numPr>
        <w:spacing w:before="160" w:after="120"/>
        <w:rPr>
          <w:lang w:val="ru-RU"/>
        </w:rPr>
      </w:pPr>
      <w:bookmarkStart w:id="1" w:name="__RefHeading__6350_1702785221"/>
      <w:bookmarkStart w:id="2" w:name="_Toc153893672"/>
      <w:bookmarkEnd w:id="1"/>
      <w:bookmarkEnd w:id="2"/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учебного курса «Алгебра» 9 </w:t>
      </w:r>
      <w:r>
        <w:rPr>
          <w:rFonts w:ascii="Times New Roman" w:hAnsi="Times New Roman" w:cs="Times New Roman"/>
          <w:sz w:val="28"/>
          <w:szCs w:val="28"/>
          <w:lang w:eastAsia="ru-RU"/>
        </w:rPr>
        <w:t>класс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 должно обеспечивать достижение следующих предметных образовательных результатов: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843AB7" w:rsidRPr="002A42F4" w:rsidRDefault="00843AB7" w:rsidP="00843AB7">
      <w:pPr>
        <w:pStyle w:val="a0"/>
        <w:widowControl w:val="0"/>
        <w:tabs>
          <w:tab w:val="left" w:pos="79"/>
        </w:tabs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Сравнивать и упорядочивать рациональные и иррациональные числа.</w:t>
      </w:r>
    </w:p>
    <w:p w:rsidR="00843AB7" w:rsidRPr="002A42F4" w:rsidRDefault="00843AB7" w:rsidP="00843AB7">
      <w:pPr>
        <w:pStyle w:val="a0"/>
        <w:widowControl w:val="0"/>
        <w:tabs>
          <w:tab w:val="left" w:pos="79"/>
        </w:tabs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43AB7" w:rsidRPr="002A42F4" w:rsidRDefault="00843AB7" w:rsidP="00843AB7">
      <w:pPr>
        <w:pStyle w:val="a0"/>
        <w:widowControl w:val="0"/>
        <w:tabs>
          <w:tab w:val="left" w:pos="79"/>
        </w:tabs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Находить значения степеней с целыми показателями и корней; вычислять значения числовых выражений.</w:t>
      </w:r>
    </w:p>
    <w:p w:rsidR="00843AB7" w:rsidRPr="002A42F4" w:rsidRDefault="00843AB7" w:rsidP="00843AB7">
      <w:pPr>
        <w:pStyle w:val="a0"/>
        <w:widowControl w:val="0"/>
        <w:tabs>
          <w:tab w:val="left" w:pos="79"/>
        </w:tabs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:rsidR="00843AB7" w:rsidRPr="002A42F4" w:rsidRDefault="00843AB7" w:rsidP="00843AB7">
      <w:pPr>
        <w:pStyle w:val="a0"/>
        <w:widowControl w:val="0"/>
        <w:tabs>
          <w:tab w:val="left" w:pos="79"/>
        </w:tabs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43AB7" w:rsidRPr="002A42F4" w:rsidRDefault="00843AB7" w:rsidP="00843AB7">
      <w:pPr>
        <w:pStyle w:val="a0"/>
        <w:widowControl w:val="0"/>
        <w:tabs>
          <w:tab w:val="left" w:pos="79"/>
        </w:tabs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Решать простейшие системы двух линейных уравнений с двумя переменными и системы двух уравнений, в которых одно уравнение не является линейным (по визуальной опоре).</w:t>
      </w:r>
    </w:p>
    <w:p w:rsidR="00843AB7" w:rsidRPr="002A42F4" w:rsidRDefault="00843AB7" w:rsidP="00843AB7">
      <w:pPr>
        <w:pStyle w:val="a0"/>
        <w:widowControl w:val="0"/>
        <w:tabs>
          <w:tab w:val="left" w:pos="79"/>
        </w:tabs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Решать простейшие текстовые задачи алгебраическим способом с помощью составления уравнения или системы двух уравнений с двумя переменными.</w:t>
      </w:r>
    </w:p>
    <w:p w:rsidR="00843AB7" w:rsidRPr="002A42F4" w:rsidRDefault="00843AB7" w:rsidP="00843AB7">
      <w:pPr>
        <w:pStyle w:val="a0"/>
        <w:widowControl w:val="0"/>
        <w:tabs>
          <w:tab w:val="left" w:pos="79"/>
        </w:tabs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843AB7" w:rsidRPr="002A42F4" w:rsidRDefault="00843AB7" w:rsidP="00843AB7">
      <w:pPr>
        <w:pStyle w:val="a0"/>
        <w:widowControl w:val="0"/>
        <w:tabs>
          <w:tab w:val="left" w:pos="79"/>
        </w:tabs>
        <w:spacing w:after="0" w:line="100" w:lineRule="atLeast"/>
        <w:ind w:firstLine="709"/>
        <w:jc w:val="both"/>
        <w:textAlignment w:val="center"/>
      </w:pPr>
      <w:proofErr w:type="gramStart"/>
      <w:r w:rsidRPr="002A42F4">
        <w:rPr>
          <w:rFonts w:ascii="Times New Roman" w:hAnsi="Times New Roman" w:cs="Times New Roman"/>
          <w:sz w:val="28"/>
          <w:szCs w:val="28"/>
          <w:lang w:eastAsia="ru-RU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  <w:proofErr w:type="gramEnd"/>
    </w:p>
    <w:p w:rsidR="00843AB7" w:rsidRPr="002A42F4" w:rsidRDefault="00843AB7" w:rsidP="00843AB7">
      <w:pPr>
        <w:pStyle w:val="a0"/>
        <w:widowControl w:val="0"/>
        <w:tabs>
          <w:tab w:val="left" w:pos="79"/>
        </w:tabs>
        <w:spacing w:after="0" w:line="100" w:lineRule="atLeast"/>
        <w:ind w:firstLine="709"/>
        <w:jc w:val="both"/>
        <w:textAlignment w:val="center"/>
      </w:pPr>
      <w:proofErr w:type="gramStart"/>
      <w:r w:rsidRPr="002A42F4">
        <w:rPr>
          <w:rFonts w:ascii="Times New Roman" w:hAnsi="Times New Roman" w:cs="Times New Roman"/>
          <w:sz w:val="28"/>
          <w:szCs w:val="28"/>
          <w:lang w:eastAsia="ru-RU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  <w:proofErr w:type="gramEnd"/>
    </w:p>
    <w:p w:rsidR="00843AB7" w:rsidRPr="002A42F4" w:rsidRDefault="00843AB7" w:rsidP="00843AB7">
      <w:pPr>
        <w:pStyle w:val="a0"/>
        <w:widowControl w:val="0"/>
        <w:tabs>
          <w:tab w:val="left" w:pos="79"/>
        </w:tabs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Использовать неравенства при решении различных задач.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kx</w:t>
      </w:r>
      <w:proofErr w:type="spellEnd"/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kx</w:t>
      </w:r>
      <w:proofErr w:type="spellEnd"/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b</w:t>
      </w:r>
      <w:proofErr w:type="spellEnd"/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, 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2A4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ax</w:t>
      </w:r>
      <w:r w:rsidRPr="002A42F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A4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bx</w:t>
      </w:r>
      <w:proofErr w:type="spellEnd"/>
      <w:r w:rsidRPr="002A4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+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c</w:t>
      </w:r>
      <w:proofErr w:type="spellEnd"/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2A4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2A42F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2A4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 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>= 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2A4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 в зависимости от значений коэффициентов; 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описывать свойства функций.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Числовые последовательности и прогрессии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Распознавать арифметическую и геометрическую прогрессии при разных способах задания.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Выполнять вычисления с использованием формул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-го члена арифметической и геометрической прогрессий, суммы первых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 членов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 опорой на справочную информацию).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Решать задачи, связанные с числовыми последовательностя</w:t>
      </w:r>
      <w:r w:rsidRPr="002A42F4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ми, в том числе задачи из реальной жизни (с использованием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 калькулятора, цифровых технологий).</w:t>
      </w:r>
    </w:p>
    <w:p w:rsidR="00843AB7" w:rsidRPr="002A42F4" w:rsidRDefault="00843AB7" w:rsidP="00843AB7">
      <w:pPr>
        <w:pStyle w:val="a0"/>
        <w:widowControl w:val="0"/>
        <w:spacing w:after="0" w:line="100" w:lineRule="atLeast"/>
        <w:ind w:firstLine="709"/>
        <w:jc w:val="both"/>
        <w:textAlignment w:val="center"/>
      </w:pPr>
    </w:p>
    <w:p w:rsidR="00FF6C2C" w:rsidRPr="00DA4802" w:rsidRDefault="00FF6C2C" w:rsidP="00267BB8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  <w:r w:rsidRPr="00DA4802">
        <w:rPr>
          <w:rFonts w:ascii="Times New Roman" w:hAnsi="Times New Roman"/>
          <w:b/>
          <w:sz w:val="24"/>
          <w:szCs w:val="24"/>
        </w:rPr>
        <w:t>Тематическое планирование к индивидуальному учебному плану</w:t>
      </w:r>
    </w:p>
    <w:p w:rsidR="00FF6C2C" w:rsidRDefault="00FF6C2C" w:rsidP="00267BB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 w:rsidRPr="00543D73">
        <w:rPr>
          <w:rFonts w:ascii="Times New Roman" w:hAnsi="Times New Roman"/>
          <w:b/>
          <w:sz w:val="24"/>
          <w:szCs w:val="24"/>
        </w:rPr>
        <w:t xml:space="preserve">на 2024-2025 </w:t>
      </w:r>
      <w:proofErr w:type="spellStart"/>
      <w:r w:rsidRPr="00543D73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543D7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4802">
        <w:rPr>
          <w:rFonts w:ascii="Times New Roman" w:hAnsi="Times New Roman"/>
          <w:b/>
          <w:sz w:val="28"/>
          <w:szCs w:val="28"/>
        </w:rPr>
        <w:t>(</w:t>
      </w:r>
      <w:r w:rsidR="00843AB7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DA480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класс</w:t>
      </w:r>
      <w:r>
        <w:rPr>
          <w:rFonts w:ascii="Times New Roman" w:hAnsi="Times New Roman"/>
          <w:b/>
          <w:color w:val="000000"/>
          <w:sz w:val="28"/>
        </w:rPr>
        <w:t>)</w:t>
      </w:r>
    </w:p>
    <w:p w:rsidR="00BF42D7" w:rsidRDefault="00BF42D7" w:rsidP="00267BB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4"/>
          <w:szCs w:val="24"/>
        </w:rPr>
        <w:t>АЛГЕБРА</w:t>
      </w:r>
    </w:p>
    <w:p w:rsidR="00267BB8" w:rsidRDefault="00267BB8" w:rsidP="00267BB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110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40"/>
        <w:gridCol w:w="4479"/>
        <w:gridCol w:w="726"/>
        <w:gridCol w:w="749"/>
        <w:gridCol w:w="4536"/>
      </w:tblGrid>
      <w:tr w:rsidR="00267BB8" w:rsidRPr="00267BB8" w:rsidTr="00645B89">
        <w:trPr>
          <w:cantSplit/>
        </w:trPr>
        <w:tc>
          <w:tcPr>
            <w:tcW w:w="54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  <w:p w:rsidR="00267BB8" w:rsidRPr="00267BB8" w:rsidRDefault="00267BB8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67BB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67BB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67BB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7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урока.</w:t>
            </w:r>
          </w:p>
        </w:tc>
        <w:tc>
          <w:tcPr>
            <w:tcW w:w="147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645B89" w:rsidRDefault="00267BB8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B89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4536" w:type="dxa"/>
            <w:vMerge w:val="restart"/>
            <w:shd w:val="clear" w:color="auto" w:fill="FFFFFF"/>
          </w:tcPr>
          <w:p w:rsidR="00267BB8" w:rsidRPr="00267BB8" w:rsidRDefault="00267BB8" w:rsidP="00267B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7BB8">
              <w:rPr>
                <w:rFonts w:ascii="Times New Roman" w:hAnsi="Times New Roman"/>
                <w:b/>
                <w:sz w:val="20"/>
                <w:szCs w:val="20"/>
              </w:rPr>
              <w:t>Специальные условия организации образовательного процесса</w:t>
            </w:r>
          </w:p>
        </w:tc>
      </w:tr>
      <w:tr w:rsidR="00267BB8" w:rsidRPr="00267BB8" w:rsidTr="00645B89">
        <w:trPr>
          <w:cantSplit/>
        </w:trPr>
        <w:tc>
          <w:tcPr>
            <w:tcW w:w="54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645B89" w:rsidRDefault="00267BB8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5B89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645B89" w:rsidRDefault="00267BB8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5B89">
              <w:rPr>
                <w:rFonts w:ascii="Times New Roman" w:hAnsi="Times New Roman" w:cs="Times New Roman"/>
                <w:b/>
                <w:sz w:val="16"/>
                <w:szCs w:val="16"/>
              </w:rPr>
              <w:t>Контр</w:t>
            </w:r>
          </w:p>
          <w:p w:rsidR="00267BB8" w:rsidRPr="00645B89" w:rsidRDefault="00267BB8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5B89">
              <w:rPr>
                <w:rFonts w:ascii="Times New Roman" w:hAnsi="Times New Roman" w:cs="Times New Roman"/>
                <w:b/>
                <w:sz w:val="16"/>
                <w:szCs w:val="16"/>
              </w:rPr>
              <w:t>работы</w:t>
            </w:r>
          </w:p>
        </w:tc>
        <w:tc>
          <w:tcPr>
            <w:tcW w:w="45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Рациональные числа, иррациональные числа, конечные и бесконечные десятичные дроби.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видов деятельности, </w:t>
            </w:r>
            <w:proofErr w:type="spell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задействующих</w:t>
            </w:r>
            <w:proofErr w:type="spellEnd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сенсорные системы.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Множество действительных чисел; действительные числа как бесконечные десятичные дроби.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терминов на </w:t>
            </w:r>
            <w:proofErr w:type="spell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полисенсорной</w:t>
            </w:r>
            <w:proofErr w:type="spellEnd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 основе, обязательна визуальная поддержка, алгоритмы работы с определением, опорные схемы для актуализации терминологии.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Взаимно однозначное соответствие между множеством действительных чисел и множеством точек координатной прямой.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Пошаговость</w:t>
            </w:r>
            <w:proofErr w:type="spellEnd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» в изучении материала.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действительных чисел, арифметические действия с действительными числами.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(памятка).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Приближённое значение величины, точность приближения.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дополнительной визуальной опоры (схемы, шаблоны, </w:t>
            </w:r>
            <w:proofErr w:type="spell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опрные</w:t>
            </w:r>
            <w:proofErr w:type="spellEnd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 таблицы).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Округление чисел.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Освоение материала с опорой на алгоритм.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Округление чисел.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Прикидка и оценка результатов вычислений.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видов деятельности, </w:t>
            </w:r>
            <w:proofErr w:type="spell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задействующих</w:t>
            </w:r>
            <w:proofErr w:type="spellEnd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сенсорные системы.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Прикидка и оценка результатов вычислений.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Линейное уравнение. Решение уравнений, сводящихся к </w:t>
            </w:r>
            <w:proofErr w:type="gram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линейным</w:t>
            </w:r>
            <w:proofErr w:type="gram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(памятка).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Линейное уравнение. Решение уравнений, сводящихся к </w:t>
            </w:r>
            <w:proofErr w:type="gram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линейным</w:t>
            </w:r>
            <w:proofErr w:type="gram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Освоение материала с опорой на алгоритм.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Квадратное уравнение. Решение уравнений, сводящихся к </w:t>
            </w:r>
            <w:proofErr w:type="gram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квадратным</w:t>
            </w:r>
            <w:proofErr w:type="gramEnd"/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Пошаговость</w:t>
            </w:r>
            <w:proofErr w:type="spellEnd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» в изучении материала.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Квадратное уравнение. Решение уравнений, сводящихся к </w:t>
            </w:r>
            <w:proofErr w:type="gram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квадратным</w:t>
            </w:r>
            <w:proofErr w:type="gram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Биквадратные уравнения.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Биквадратные уравнения.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научно-практического характера.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решения уравнений третьей и четвёртой степеней разложением на множители.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дополнительной визуальной опоры (схемы, шаблоны, </w:t>
            </w:r>
            <w:proofErr w:type="spell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опрные</w:t>
            </w:r>
            <w:proofErr w:type="spellEnd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 таблицы).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дробно-рациональных уравнений.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видов деятельности, </w:t>
            </w:r>
            <w:proofErr w:type="spell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задействующих</w:t>
            </w:r>
            <w:proofErr w:type="spellEnd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сенсорные системы.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дробно-рациональных уравнений.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 алгебраическим методом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по опоре при воспроизведении.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 алгебраическим методом.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дополнительной визуальной опоры (схемы, шаблоны, </w:t>
            </w:r>
            <w:proofErr w:type="spell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опрные</w:t>
            </w:r>
            <w:proofErr w:type="spellEnd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 таблицы).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 алгебраическим методом. Урок обобщения.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"Уравнения с одной переменной".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Индивидуальный вариант К/</w:t>
            </w:r>
            <w:proofErr w:type="gram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Уравнение с двумя переменными и его график.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Уравнение с двумя переменными и его график.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двух линейных уравнений с двумя переменными и её решение.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видов деятельности, </w:t>
            </w:r>
            <w:proofErr w:type="spell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задействующих</w:t>
            </w:r>
            <w:proofErr w:type="spellEnd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сенсорные системы.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двух линейных уравнений с двумя переменными и её решение.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Пошаговость</w:t>
            </w:r>
            <w:proofErr w:type="spellEnd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» в изучении материала.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двух линейных уравнений с двумя переменными и её решение. Графический метод.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двух линейных уравнений с двумя переменными и её решение. Урок обобщения.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систем двух уравнений, одно из которых линейное, а другое — второй степени.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(памятка).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систем двух уравнений, одно из которых линейное, а другое — второй степени.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систем двух уравнений, одно из которых линейное, а другое — второй степени. Графический метод.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систем двух уравнений, одно из которых линейное, а другое — второй степени. Урок обобщения.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Индивидуальная консультация</w:t>
            </w:r>
          </w:p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Графическая интерпретация системы уравнений с двумя переменными.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 алгебраическим способом.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Освоение материала с опорой на алгоритм.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 алгебраическим способом. Урок обобщения.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"Системы уравнений".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Индивидуальный вариант К/</w:t>
            </w:r>
            <w:proofErr w:type="gram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неравенства и их свойства.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видов деятельности, </w:t>
            </w:r>
            <w:proofErr w:type="spell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задействующих</w:t>
            </w:r>
            <w:proofErr w:type="spellEnd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сенсорные системы.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неравенства и их свойства.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Пошаговость</w:t>
            </w:r>
            <w:proofErr w:type="spellEnd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» в изучении материала.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Линейные неравенства с одной переменной и их решение.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Освоение материала с опорой на алгоритм.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Линейные неравенства с одной переменной и их решение.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Линейные неравенства с одной переменной и их решение. Урок обобщения.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линейных неравенств с одной переменной и их решение.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по опоре при воспроизведении.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линейных неравенств с одной переменной и их решение.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Освоение материала с опорой на алгоритм.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линейных неравенств с одной переменной и их решение. Урок обобщения.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Квадратные неравенства и их решение.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видов деятельности, </w:t>
            </w:r>
            <w:proofErr w:type="spell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задействующих</w:t>
            </w:r>
            <w:proofErr w:type="spellEnd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сенсорные системы.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Квадратные неравенства и их решение.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Освоение материала с опорой на алгоритм.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Квадратные неравенства и их решение. Метод интервалов.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терминов на </w:t>
            </w:r>
            <w:proofErr w:type="spell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полисенсорной</w:t>
            </w:r>
            <w:proofErr w:type="spellEnd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 основе, обязательна визуальная поддержка, алгоритмы работы с определением, опорные схемы для актуализации терминологии.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Квадратные неравенства и их решение. Метод интервалов.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Квадратные неравенства и их решение. Урок обобщения.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Графическая интерпретация неравенств и систем неравен</w:t>
            </w:r>
            <w:proofErr w:type="gram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 с дв</w:t>
            </w:r>
            <w:proofErr w:type="gram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умя переменными.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терминов на </w:t>
            </w:r>
            <w:proofErr w:type="spell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полисенсорной</w:t>
            </w:r>
            <w:proofErr w:type="spellEnd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 основе, обязательна визуальная поддержка, алгоритмы работы с определением, опорные схемы для актуализации терминологии.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Графическая интерпретация неравенств и систем неравен</w:t>
            </w:r>
            <w:proofErr w:type="gram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 с дв</w:t>
            </w:r>
            <w:proofErr w:type="gram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умя переменными. Урок обобщения.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"Неравенства".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Индивидуальный вариант К/</w:t>
            </w:r>
            <w:proofErr w:type="gram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Квадратичная функция, её график и свойства.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видов деятельности, </w:t>
            </w:r>
            <w:proofErr w:type="spell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задействующих</w:t>
            </w:r>
            <w:proofErr w:type="spellEnd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сенсорные системы.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Квадратичная функция, её график и свойства.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Решение задач по образцу</w:t>
            </w:r>
          </w:p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Квадратичная функция, её график и свойства. Урок обобщения.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Парабола, координаты вершины параболы, ось симметрии параболы.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(памятка).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Парабола, координаты вершины параболы, ось симметрии параболы. Координат вершины параболы.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Парабола, координаты вершины параболы, ось симметрии параболы. Координаты вершины параболы.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Освоение материала с опорой на алгоритм.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Парабола, координаты вершины параболы, ось симметрии параболы. Построение параболы.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терминов на </w:t>
            </w:r>
            <w:proofErr w:type="spell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полисенсорной</w:t>
            </w:r>
            <w:proofErr w:type="spellEnd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 основе, обязательна визуальная поддержка, алгоритмы работы с определением, опорные схемы для актуализации терминологии.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Парабола, координаты вершины параболы, ось симметрии параболы. Построение параболы.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(памятка).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Парабола, координаты вершины параболы, ось симметрии параболы. Урок обобщения.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Графики функций: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y=k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³,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y=vx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y=|x|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Построение графиков функций: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(визуальная опора).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Графики функций: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y=k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³,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y=vx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y=|x|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Построение графика функции: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y=k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Графики функций: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y=k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³,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y=vx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y=|x|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Построение графика функции: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³.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Графики функций: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y=k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³,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y=vx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y=|x|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Построение графика функции: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y=vx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(визуальная опора).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Графики функций: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y=k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³,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y=vx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y=|x|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Построение графика функции: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y=|x|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Графики функций: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y=k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³,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y=vx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y=|x|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Урок обобщения.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"Функции".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Индивидуальный вариант К/</w:t>
            </w:r>
            <w:proofErr w:type="gram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числовой последовательности.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видов деятельности, </w:t>
            </w:r>
            <w:proofErr w:type="spell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задействующих</w:t>
            </w:r>
            <w:proofErr w:type="spellEnd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сенсорные системы.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последовательности рекуррентной формулой и формулой n-го члена.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Арифметическая и геометрическая прогрессии.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терминов на </w:t>
            </w:r>
            <w:proofErr w:type="spell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полисенсорной</w:t>
            </w:r>
            <w:proofErr w:type="spellEnd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 основе, обязательна визуальная поддержка, алгоритмы работы с определением, опорные схемы для актуализации терминологии.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Арифметическая и геометрическая прогрессии.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по опоре при воспроизведении.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членов. Формулы n-го члена арифметической и геометрической прогрессий.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научно-практического характера.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членов. Формулы n-го члена арифметической и геометрической прогрессий.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членов. Формулы суммы первых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членов.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членов. Формулы суммы первых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членов.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по опоре при воспроизведении.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членов. Урок обобщения.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Индивидуальная консультация</w:t>
            </w:r>
          </w:p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 членов арифметической и геометрической прогрессий точками на координатной плоскости.</w:t>
            </w:r>
            <w:proofErr w:type="gramEnd"/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по опоре при воспроизведении.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 членов арифметической и геометрической прогрессий точками на координатной плоскости.</w:t>
            </w:r>
            <w:proofErr w:type="gramEnd"/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Линейный и экспоненциальный рост.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видов деятельности, </w:t>
            </w:r>
            <w:proofErr w:type="spell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задействующих</w:t>
            </w:r>
            <w:proofErr w:type="spellEnd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сенсорные системы.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Сложные проценты.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по опоре при воспроизведении.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Сложные проценты.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"Числовые последовательности".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Индивидуальный вариант К/</w:t>
            </w:r>
            <w:proofErr w:type="gram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Запись, сравнение, действия с действительными числами, числовая прямая.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Проценты, отношения, пропорции.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Освоение материала с опорой на алгоритм.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Округление, приближение, оценка.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Решение текстовых задач арифметическим способом.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по опоре при воспроизведении.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Решение текстовых задач арифметическим способом. Задачи на движение.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Решение текстовых задач арифметическим способом. Задачи на проценты.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Преобразование алгебраических выражений, допустимые значения. Вынесение общего множителя за скобки.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Пошаговость</w:t>
            </w:r>
            <w:proofErr w:type="spellEnd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» в изучении материала.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Преобразование алгебраических выражений, допустимые значения. Формулы сокращённого умножения.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Преобразование алгебраических выражений, допустимые значения. Преобразование выражений, содержащих корни.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по опоре при воспроизведении.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Преобразование алгебраических выражений, допустимые значения. Урок обобщения.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Функции: построение, свойства изученных функций.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Функции: построение, свойства изученных функций.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Функции: построение, свойства изученных функций. Урок обобщения.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Графическое решение уравнений и их систем.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терминов на </w:t>
            </w:r>
            <w:proofErr w:type="spell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полисенсорной</w:t>
            </w:r>
            <w:proofErr w:type="spellEnd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 xml:space="preserve"> основе, обязательна визуальная поддержка, алгоритмы работы с определением, опорные схемы для актуализации терминологии.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 и систематизация знаний. Графическое решение уравнений и их систем. Решение задач.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Индивидуальный вариант К/</w:t>
            </w:r>
            <w:proofErr w:type="gramStart"/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AB7" w:rsidRPr="00267BB8" w:rsidTr="00843AB7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3A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7" w:rsidRPr="00843AB7" w:rsidRDefault="00843AB7" w:rsidP="00843AB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AB7">
              <w:rPr>
                <w:rFonts w:ascii="Times New Roman" w:hAnsi="Times New Roman" w:cs="Times New Roman"/>
                <w:sz w:val="20"/>
                <w:szCs w:val="20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267BB8" w:rsidRPr="00267BB8" w:rsidTr="00645B89">
        <w:trPr>
          <w:cantSplit/>
        </w:trPr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BB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843AB7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8" w:rsidRPr="00267BB8" w:rsidRDefault="00267BB8" w:rsidP="00267BB8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7BB8" w:rsidRDefault="00267BB8" w:rsidP="00FF6C2C">
      <w:pPr>
        <w:rPr>
          <w:rFonts w:ascii="Times New Roman" w:hAnsi="Times New Roman" w:cs="Times New Roman"/>
          <w:sz w:val="24"/>
          <w:szCs w:val="24"/>
        </w:rPr>
      </w:pP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</w:t>
      </w:r>
      <w:r w:rsidRPr="00645B8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645B89">
        <w:rPr>
          <w:rFonts w:ascii="Times New Roman" w:hAnsi="Times New Roman" w:cs="Times New Roman"/>
          <w:sz w:val="24"/>
          <w:szCs w:val="24"/>
        </w:rPr>
        <w:t xml:space="preserve">». 7–9 </w:t>
      </w:r>
      <w:r>
        <w:rPr>
          <w:rFonts w:ascii="Times New Roman" w:hAnsi="Times New Roman" w:cs="Times New Roman"/>
          <w:sz w:val="24"/>
          <w:szCs w:val="24"/>
        </w:rPr>
        <w:t>КЛАССЫ</w:t>
      </w:r>
    </w:p>
    <w:p w:rsidR="00645B89" w:rsidRPr="00645B89" w:rsidRDefault="00645B89" w:rsidP="00645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изучения учебного курса</w:t>
      </w: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цели изучения учебного курса </w:t>
      </w:r>
      <w:r w:rsidRPr="00645B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Геометрия</w:t>
      </w:r>
      <w:r w:rsidRPr="00645B8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в ПООП ООО. Они заключаются,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том, что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ложным, проводить рассуждения </w:t>
      </w:r>
      <w:r w:rsidRPr="00645B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 противного</w:t>
      </w:r>
      <w:r w:rsidRPr="00645B8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отличать свойства от признаков, формулировать обратные утверждения. В обучении умению рассуждать состоит важное воспитательное значение изучения геометрии, присущее именно отечественной математической школе.</w:t>
      </w:r>
    </w:p>
    <w:p w:rsidR="00645B89" w:rsidRP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Этому соответствует вторая, вычислительная линия в изучении геометрии в школе. Для этого учителю рекомендуется подбирать задачи практического характера для рассматриваемых тем,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 обучающихся строить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</w:t>
      </w:r>
      <w:r w:rsidRPr="00645B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Векторы</w:t>
      </w:r>
      <w:r w:rsidRPr="00645B8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Тригонометрические соотношения</w:t>
      </w:r>
      <w:r w:rsidRPr="00645B8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Метод координат</w:t>
      </w:r>
      <w:r w:rsidRPr="00645B8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45B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Теорема Пифагора</w:t>
      </w:r>
      <w:r w:rsidRPr="00645B89">
        <w:rPr>
          <w:rFonts w:ascii="Times New Roman" w:hAnsi="Times New Roman" w:cs="Times New Roman"/>
          <w:sz w:val="28"/>
          <w:szCs w:val="28"/>
        </w:rPr>
        <w:t>».</w:t>
      </w:r>
    </w:p>
    <w:p w:rsidR="00645B89" w:rsidRP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8B61FF" w:rsidRPr="002A42F4" w:rsidRDefault="008B61FF" w:rsidP="008B61FF">
      <w:pPr>
        <w:pStyle w:val="a0"/>
      </w:pPr>
      <w:r w:rsidRPr="002A42F4">
        <w:rPr>
          <w:rFonts w:ascii="Times New Roman" w:hAnsi="Times New Roman" w:cs="Times New Roman"/>
          <w:b/>
          <w:sz w:val="28"/>
          <w:szCs w:val="28"/>
        </w:rPr>
        <w:t>Место учебного курса “</w:t>
      </w:r>
      <w:r>
        <w:rPr>
          <w:rFonts w:ascii="Times New Roman" w:hAnsi="Times New Roman" w:cs="Times New Roman"/>
          <w:b/>
          <w:sz w:val="28"/>
          <w:szCs w:val="28"/>
        </w:rPr>
        <w:t xml:space="preserve">Геометрия» </w:t>
      </w:r>
      <w:r w:rsidRPr="002A42F4">
        <w:rPr>
          <w:rFonts w:ascii="Times New Roman" w:hAnsi="Times New Roman" w:cs="Times New Roman"/>
          <w:b/>
          <w:sz w:val="28"/>
          <w:szCs w:val="28"/>
        </w:rPr>
        <w:t>в учебном плане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Согласно учебному плану в 7–9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Учебный план предусматривает изучение геометрии на базовом уровне, исходя из не менее 68 учебных часов в учебном году, всего за три года обучения – не менее 204 часов.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 УЧЕБНОГО КУРСА «ГЕОМЕТРИЯ»   9 КЛАСС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</w:p>
    <w:p w:rsidR="008B61FF" w:rsidRPr="002A42F4" w:rsidRDefault="008B61FF" w:rsidP="008B61FF">
      <w:pPr>
        <w:pStyle w:val="a0"/>
        <w:widowControl w:val="0"/>
        <w:spacing w:after="0" w:line="100" w:lineRule="atLeast"/>
        <w:jc w:val="both"/>
        <w:textAlignment w:val="center"/>
      </w:pPr>
      <w:bookmarkStart w:id="4" w:name="_Toc153893680"/>
      <w:r w:rsidRPr="002A42F4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bookmarkEnd w:id="4"/>
      <w:r w:rsidRPr="002A42F4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         Синус, косинус, тангенс углов от 0</w:t>
      </w:r>
      <w:r w:rsidRPr="002A42F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 до 180</w:t>
      </w:r>
      <w:r w:rsidRPr="002A42F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>. Основное тригонометрическое тождество. Формулы приведения.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i/>
          <w:sz w:val="28"/>
          <w:szCs w:val="28"/>
          <w:lang w:eastAsia="ru-RU"/>
        </w:rPr>
        <w:t>*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>Преобразование подобия. Подобие соответственных элементов.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Теорема о произведении отрезков хорд, теоремы о произведении отрезков секущих, теорема о квадрате касательной</w:t>
      </w:r>
      <w:r w:rsidRPr="002A42F4">
        <w:rPr>
          <w:rFonts w:ascii="Times New Roman" w:hAnsi="Times New Roman" w:cs="Times New Roman"/>
          <w:i/>
          <w:sz w:val="28"/>
          <w:szCs w:val="28"/>
          <w:lang w:eastAsia="ru-RU"/>
        </w:rPr>
        <w:t>*.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proofErr w:type="gramStart"/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Вектор, длина (модуль) вектора, </w:t>
      </w:r>
      <w:proofErr w:type="spellStart"/>
      <w:r w:rsidRPr="002A42F4">
        <w:rPr>
          <w:rFonts w:ascii="Times New Roman" w:hAnsi="Times New Roman" w:cs="Times New Roman"/>
          <w:sz w:val="28"/>
          <w:szCs w:val="28"/>
          <w:lang w:eastAsia="ru-RU"/>
        </w:rPr>
        <w:t>сонаправленные</w:t>
      </w:r>
      <w:proofErr w:type="spellEnd"/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 векторы, противоположно направленные векторы, </w:t>
      </w:r>
      <w:proofErr w:type="spellStart"/>
      <w:r w:rsidRPr="002A42F4">
        <w:rPr>
          <w:rFonts w:ascii="Times New Roman" w:hAnsi="Times New Roman" w:cs="Times New Roman"/>
          <w:sz w:val="28"/>
          <w:szCs w:val="28"/>
          <w:lang w:eastAsia="ru-RU"/>
        </w:rPr>
        <w:t>коллинеарность</w:t>
      </w:r>
      <w:proofErr w:type="spellEnd"/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 векторов, равенство векторов, операции над векторами.</w:t>
      </w:r>
      <w:proofErr w:type="gramEnd"/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Декартовы координаты на плоскости. *Уравнения прямой</w:t>
      </w:r>
      <w:r w:rsidRPr="002A42F4">
        <w:rPr>
          <w:rFonts w:ascii="Times New Roman" w:hAnsi="Times New Roman" w:cs="Times New Roman"/>
          <w:i/>
          <w:sz w:val="28"/>
          <w:szCs w:val="28"/>
          <w:lang w:eastAsia="ru-RU"/>
        </w:rPr>
        <w:t>*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 и окружности в координатах, пересечение окружностей и прямых. Метод координат и его применение.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Движения плоскости и внутренние симметрии фигур (элементарные представления). Параллельный перенос. Поворот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*.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</w:p>
    <w:p w:rsidR="008B61FF" w:rsidRPr="002A42F4" w:rsidRDefault="008B61FF" w:rsidP="008B61FF">
      <w:pPr>
        <w:pStyle w:val="a0"/>
        <w:widowControl w:val="0"/>
        <w:spacing w:after="0" w:line="100" w:lineRule="atLeast"/>
        <w:jc w:val="both"/>
        <w:textAlignment w:val="center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ПЛАНИРУЕМЫЕ ПРЕДМЕТНЫЕ РЕЗУЛЬТАТЫ ОСВОЕНИЯ РАБОЧЕЙ ПРОГРАММЫ КУРСА «ГЕОМЕТРИЯ»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bookmarkStart w:id="5" w:name="__RefHeading__6368_1702785221"/>
      <w:bookmarkStart w:id="6" w:name="_Toc153893681"/>
      <w:bookmarkEnd w:id="5"/>
      <w:bookmarkEnd w:id="6"/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9 </w:t>
      </w:r>
      <w:bookmarkStart w:id="7" w:name="_Toc153893684"/>
      <w:bookmarkEnd w:id="7"/>
      <w:r>
        <w:rPr>
          <w:rFonts w:ascii="Times New Roman" w:hAnsi="Times New Roman" w:cs="Times New Roman"/>
          <w:b/>
          <w:sz w:val="28"/>
          <w:szCs w:val="28"/>
          <w:lang w:eastAsia="ru-RU"/>
        </w:rPr>
        <w:t>класс</w:t>
      </w:r>
    </w:p>
    <w:p w:rsidR="008B61FF" w:rsidRPr="002A42F4" w:rsidRDefault="008B61FF" w:rsidP="008B61FF">
      <w:pPr>
        <w:pStyle w:val="a0"/>
        <w:widowControl w:val="0"/>
        <w:tabs>
          <w:tab w:val="left" w:pos="284"/>
        </w:tabs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2A42F4">
        <w:rPr>
          <w:rFonts w:ascii="Times New Roman" w:hAnsi="Times New Roman" w:cs="Times New Roman"/>
          <w:sz w:val="28"/>
          <w:szCs w:val="28"/>
          <w:lang w:eastAsia="ru-RU"/>
        </w:rPr>
        <w:t>нетабличных</w:t>
      </w:r>
      <w:proofErr w:type="spellEnd"/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 значений.</w:t>
      </w:r>
    </w:p>
    <w:p w:rsidR="008B61FF" w:rsidRPr="002A42F4" w:rsidRDefault="008B61FF" w:rsidP="008B61FF">
      <w:pPr>
        <w:pStyle w:val="a0"/>
        <w:widowControl w:val="0"/>
        <w:tabs>
          <w:tab w:val="left" w:pos="284"/>
        </w:tabs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 (с опорой на справочную информацию).</w:t>
      </w:r>
    </w:p>
    <w:p w:rsidR="008B61FF" w:rsidRPr="002A42F4" w:rsidRDefault="008B61FF" w:rsidP="008B61FF">
      <w:pPr>
        <w:pStyle w:val="a0"/>
        <w:widowControl w:val="0"/>
        <w:tabs>
          <w:tab w:val="left" w:pos="284"/>
        </w:tabs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простейших геометрических задач.</w:t>
      </w:r>
    </w:p>
    <w:p w:rsidR="008B61FF" w:rsidRPr="002A42F4" w:rsidRDefault="008B61FF" w:rsidP="008B61FF">
      <w:pPr>
        <w:pStyle w:val="a0"/>
        <w:widowControl w:val="0"/>
        <w:tabs>
          <w:tab w:val="left" w:pos="284"/>
        </w:tabs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 (по алгоритму учебных действий). Применять свойства подобия в практических задачах. Уметь приводить примеры подобных фигур в окружающем мире.</w:t>
      </w:r>
    </w:p>
    <w:p w:rsidR="008B61FF" w:rsidRPr="002A42F4" w:rsidRDefault="008B61FF" w:rsidP="008B61FF">
      <w:pPr>
        <w:pStyle w:val="a0"/>
        <w:widowControl w:val="0"/>
        <w:tabs>
          <w:tab w:val="left" w:pos="284"/>
        </w:tabs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Пользоваться теоремами (по визуальной опоре) о произведении отрезков хорд, о произведении отрезков секущих, о квадрате касательной.</w:t>
      </w:r>
    </w:p>
    <w:p w:rsidR="008B61FF" w:rsidRPr="002A42F4" w:rsidRDefault="008B61FF" w:rsidP="008B61FF">
      <w:pPr>
        <w:pStyle w:val="a0"/>
        <w:widowControl w:val="0"/>
        <w:tabs>
          <w:tab w:val="left" w:pos="284"/>
        </w:tabs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8B61FF" w:rsidRPr="002A42F4" w:rsidRDefault="008B61FF" w:rsidP="008B61FF">
      <w:pPr>
        <w:pStyle w:val="a0"/>
        <w:widowControl w:val="0"/>
        <w:tabs>
          <w:tab w:val="left" w:pos="284"/>
        </w:tabs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8B61FF" w:rsidRPr="002A42F4" w:rsidRDefault="008B61FF" w:rsidP="008B61FF">
      <w:pPr>
        <w:pStyle w:val="a0"/>
        <w:widowControl w:val="0"/>
        <w:tabs>
          <w:tab w:val="left" w:pos="284"/>
        </w:tabs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Владеть понятиями правильного многоугольника, длины </w:t>
      </w:r>
      <w:r w:rsidRPr="002A42F4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окружности, длины дуги окружности и радианной меры угла,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 уметь вычислять площадь круга и его частей (с опорой на справочную информацию). Применять полученные умения в практических задачах.</w:t>
      </w:r>
    </w:p>
    <w:p w:rsidR="008B61FF" w:rsidRPr="002A42F4" w:rsidRDefault="008B61FF" w:rsidP="008B61FF">
      <w:pPr>
        <w:pStyle w:val="a0"/>
        <w:widowControl w:val="0"/>
        <w:tabs>
          <w:tab w:val="left" w:pos="284"/>
        </w:tabs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Находить оси (или центры) симметрии фигур, применять движения плоскости в простейших случаях. </w:t>
      </w:r>
    </w:p>
    <w:p w:rsidR="008B61FF" w:rsidRPr="002A42F4" w:rsidRDefault="008B61FF" w:rsidP="008B61FF">
      <w:pPr>
        <w:pStyle w:val="a0"/>
        <w:widowControl w:val="0"/>
        <w:tabs>
          <w:tab w:val="left" w:pos="284"/>
        </w:tabs>
        <w:spacing w:after="0" w:line="100" w:lineRule="atLeast"/>
        <w:ind w:firstLine="709"/>
        <w:jc w:val="both"/>
        <w:textAlignment w:val="center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645B89" w:rsidRDefault="00645B89" w:rsidP="0064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1FF" w:rsidRDefault="008B61FF" w:rsidP="00E25E37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</w:p>
    <w:p w:rsidR="008B61FF" w:rsidRDefault="008B61FF" w:rsidP="00E25E37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</w:p>
    <w:p w:rsidR="008B61FF" w:rsidRDefault="008B61FF" w:rsidP="00E25E37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</w:p>
    <w:p w:rsidR="008B61FF" w:rsidRDefault="008B61FF" w:rsidP="00E25E37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</w:p>
    <w:p w:rsidR="008B61FF" w:rsidRDefault="008B61FF" w:rsidP="00E25E37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</w:p>
    <w:p w:rsidR="00E25E37" w:rsidRPr="00DA4802" w:rsidRDefault="00E25E37" w:rsidP="00E25E37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  <w:r w:rsidRPr="00DA4802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к индивидуальному учебному плану</w:t>
      </w:r>
    </w:p>
    <w:p w:rsidR="00E25E37" w:rsidRDefault="00E25E37" w:rsidP="00BF42D7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 w:rsidRPr="00543D73">
        <w:rPr>
          <w:rFonts w:ascii="Times New Roman" w:hAnsi="Times New Roman"/>
          <w:b/>
          <w:sz w:val="24"/>
          <w:szCs w:val="24"/>
        </w:rPr>
        <w:t xml:space="preserve">на 2024-2025 </w:t>
      </w:r>
      <w:proofErr w:type="spellStart"/>
      <w:r w:rsidRPr="00543D73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543D7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4802">
        <w:rPr>
          <w:rFonts w:ascii="Times New Roman" w:hAnsi="Times New Roman"/>
          <w:b/>
          <w:sz w:val="28"/>
          <w:szCs w:val="28"/>
        </w:rPr>
        <w:t>(</w:t>
      </w:r>
      <w:r w:rsidR="008B61FF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DA480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класс</w:t>
      </w:r>
      <w:r>
        <w:rPr>
          <w:rFonts w:ascii="Times New Roman" w:hAnsi="Times New Roman"/>
          <w:b/>
          <w:color w:val="000000"/>
          <w:sz w:val="28"/>
        </w:rPr>
        <w:t>)</w:t>
      </w:r>
    </w:p>
    <w:p w:rsidR="00BF42D7" w:rsidRDefault="00BF42D7" w:rsidP="00BF42D7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BF42D7" w:rsidRDefault="00BF42D7" w:rsidP="00BF42D7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ГЕОМЕТРИЯ</w:t>
      </w:r>
    </w:p>
    <w:p w:rsidR="00BF42D7" w:rsidRDefault="00BF42D7" w:rsidP="00BF42D7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2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4"/>
        <w:gridCol w:w="4111"/>
        <w:gridCol w:w="850"/>
        <w:gridCol w:w="993"/>
        <w:gridCol w:w="4394"/>
      </w:tblGrid>
      <w:tr w:rsidR="00E25E37" w:rsidRPr="00E25E37" w:rsidTr="00E25E37">
        <w:trPr>
          <w:cantSplit/>
        </w:trPr>
        <w:tc>
          <w:tcPr>
            <w:tcW w:w="57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E25E37" w:rsidRPr="00E25E37" w:rsidRDefault="00E25E37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5E3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5E37">
              <w:rPr>
                <w:rFonts w:ascii="Times New Roman" w:hAnsi="Times New Roman" w:cs="Times New Roman"/>
              </w:rPr>
              <w:t>/</w:t>
            </w:r>
            <w:proofErr w:type="spellStart"/>
            <w:r w:rsidRPr="00E25E3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8B61FF" w:rsidRDefault="00E25E37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61F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84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8B61FF" w:rsidRDefault="00E25E37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394" w:type="dxa"/>
            <w:vMerge w:val="restart"/>
            <w:shd w:val="clear" w:color="auto" w:fill="FFFFFF"/>
          </w:tcPr>
          <w:p w:rsidR="00E25E37" w:rsidRPr="00E25E37" w:rsidRDefault="00E25E37" w:rsidP="00E25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  <w:b/>
              </w:rPr>
              <w:t>Специальные условия организации образовательного процесса</w:t>
            </w:r>
          </w:p>
        </w:tc>
      </w:tr>
      <w:tr w:rsidR="00E25E37" w:rsidRPr="00E25E37" w:rsidTr="00E25E37">
        <w:trPr>
          <w:cantSplit/>
        </w:trPr>
        <w:tc>
          <w:tcPr>
            <w:tcW w:w="57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8B61FF" w:rsidRDefault="00E25E37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8B61FF" w:rsidRDefault="00E25E37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8B61FF" w:rsidRDefault="00E25E37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b/>
                <w:sz w:val="20"/>
                <w:szCs w:val="20"/>
              </w:rPr>
              <w:t>Контр</w:t>
            </w:r>
          </w:p>
          <w:p w:rsidR="00E25E37" w:rsidRPr="008B61FF" w:rsidRDefault="00E25E37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439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векторов, умножение вектора на число. Сложение векторов.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дополнительной визуальной опоры (схемы, шаблоны, </w:t>
            </w:r>
            <w:proofErr w:type="spellStart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опрные</w:t>
            </w:r>
            <w:proofErr w:type="spellEnd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 таблицы).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векторов, умножение вектора на число. Вычитание векторов.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векторов, умножение вектора на число. Умножение вектора на число.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Освоение материала с опорой на алгоритм.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Разложение вектора по двум неколлинеарным векторам.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Пошаговость</w:t>
            </w:r>
            <w:proofErr w:type="spellEnd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» в изучении материала.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Координаты вектора.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Скалярное произведение векторов, его применение для нахождения длин и углов.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Скалярное произведение векторов, его применение для нахождения длин и углов. Решение 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с помощью векторов.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видов деятельности, </w:t>
            </w:r>
            <w:proofErr w:type="spellStart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задействующих</w:t>
            </w:r>
            <w:proofErr w:type="spellEnd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сенсорные системы.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с помощью векторов. Средняя линия трапеции.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терминов на </w:t>
            </w:r>
            <w:proofErr w:type="spellStart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полисенсорной</w:t>
            </w:r>
            <w:proofErr w:type="spellEnd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 основе, обязательна визуальная поддержка, алгоритмы работы с определением, опорные схемы для актуализации терминологии.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векторов для решения задач физики.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"Векторы".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Индивидуальный вариант</w:t>
            </w:r>
          </w:p>
          <w:p w:rsidR="008B61FF" w:rsidRPr="008B61FF" w:rsidRDefault="008B61FF" w:rsidP="008B61FF">
            <w:pPr>
              <w:pStyle w:val="a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К/</w:t>
            </w:r>
            <w:proofErr w:type="gramStart"/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Р</w:t>
            </w:r>
            <w:proofErr w:type="gramEnd"/>
          </w:p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Декартовы координаты точек на плоскости.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Уравнение </w:t>
            </w:r>
            <w:proofErr w:type="gramStart"/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</w:t>
            </w:r>
            <w:proofErr w:type="gramEnd"/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(памятка).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Уравнение </w:t>
            </w:r>
            <w:proofErr w:type="gramStart"/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</w:t>
            </w:r>
            <w:proofErr w:type="gramEnd"/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Решение 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Уравнение окружности.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дополнительной визуальной опоры (схемы, шаблоны, </w:t>
            </w:r>
            <w:proofErr w:type="spellStart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опрные</w:t>
            </w:r>
            <w:proofErr w:type="spellEnd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 таблицы).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Координаты точек пересечения окружности и прямой.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Актуализация знаний по опоре при воспроизведении.</w:t>
            </w:r>
          </w:p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координат при решении геометрических задач, практических задач. Нахождение точек пересечения.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Пошаговость</w:t>
            </w:r>
            <w:proofErr w:type="spellEnd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» в изучении материала.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координат при решении геометрических задач, практических задач. Решение практических 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видов деятельности, </w:t>
            </w:r>
            <w:proofErr w:type="spellStart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задействующих</w:t>
            </w:r>
            <w:proofErr w:type="spellEnd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сенсорные системы.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координат при решении геометрических задач, практических задач. Урок обобщения.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"Декартовы координаты на плоскости".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Индивидуальный вариант</w:t>
            </w:r>
          </w:p>
          <w:p w:rsidR="008B61FF" w:rsidRPr="008B61FF" w:rsidRDefault="008B61FF" w:rsidP="008B61FF">
            <w:pPr>
              <w:pStyle w:val="a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К/</w:t>
            </w:r>
            <w:proofErr w:type="gramStart"/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Р</w:t>
            </w:r>
            <w:proofErr w:type="gramEnd"/>
          </w:p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тригонометрических функций углов от 0° до 180°.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 приведения.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(памятка).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косинусов.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дополнительной визуальной опоры (схемы, шаблоны, </w:t>
            </w:r>
            <w:proofErr w:type="spellStart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опрные</w:t>
            </w:r>
            <w:proofErr w:type="spellEnd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 таблицы).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косинусов. Решение 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косинусов. Урок обобщения.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синусов.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(памятка).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синусов. Решение 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Пошаговость</w:t>
            </w:r>
            <w:proofErr w:type="spellEnd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» в изучении материала.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синусов. Урок обобщения.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Нахождение длин сторон и величин углов треугольников.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треугольников.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Освоение материала с опорой на алгоритм.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треугольников. Решение 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треугольников. Решение задач повышенной трудности.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Актуализация знаний по опоре при воспроизведении.</w:t>
            </w:r>
          </w:p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треугольников. Урок обобщения.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Практическое применение теорем синусов и косинусов.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видов деятельности, </w:t>
            </w:r>
            <w:proofErr w:type="spellStart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задействующих</w:t>
            </w:r>
            <w:proofErr w:type="spellEnd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сенсорные системы.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Практическое применение теорем синусов и косинусов. Решение 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"Решение треугольников".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Индивидуальный вариант</w:t>
            </w:r>
          </w:p>
          <w:p w:rsidR="008B61FF" w:rsidRPr="008B61FF" w:rsidRDefault="008B61FF" w:rsidP="008B61FF">
            <w:pPr>
              <w:pStyle w:val="a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К/</w:t>
            </w:r>
            <w:proofErr w:type="gramStart"/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Р</w:t>
            </w:r>
            <w:proofErr w:type="gramEnd"/>
          </w:p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Правильные многоугольники, вычисление их элементов.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терминов на </w:t>
            </w:r>
            <w:proofErr w:type="spellStart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полисенсорной</w:t>
            </w:r>
            <w:proofErr w:type="spellEnd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 основе, обязательна визуальная поддержка, алгоритмы работы с определением, опорные схемы для актуализации терминологии.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π. Длина окружности.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Усиление предметно-практической деятельности с активизацией сенсорных систем.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π. Длина окружности. Решение 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научно-практического характера.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Длина дуги окружности.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Усиление предметно-практической деятельности с активизацией сенсорных систем.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Радианная мера угла.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круга, сектора, сегмента.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терминов на </w:t>
            </w:r>
            <w:proofErr w:type="spellStart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полисенсорной</w:t>
            </w:r>
            <w:proofErr w:type="spellEnd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 основе, обязательна визуальная поддержка, алгоритмы работы с определением, опорные схемы для актуализации терминологии.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круга, сектора, сегмента. Решение 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круга, сектора, сегмента. Урок обобщения.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движении плоскости.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научно-практического характера.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Параллельный перенос, поворот. Понятие параллельного переноса.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(визуальная опора).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Параллельный перенос, поворот. Решение задач на параллельный перенос.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Актуализация знаний по опоре при воспроизведении.</w:t>
            </w:r>
          </w:p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Параллельный перенос, поворот. Понятие поворота.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(визуальная опора).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Параллельный перенос, поворот. Решение задач на поворот.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Актуализация знаний по опоре при воспроизведении.</w:t>
            </w:r>
          </w:p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движений при решении 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темам "Правильные многоугольники. Окружность. Движения плоскости".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Индивидуальный вариант</w:t>
            </w:r>
          </w:p>
          <w:p w:rsidR="008B61FF" w:rsidRPr="008B61FF" w:rsidRDefault="008B61FF" w:rsidP="008B61FF">
            <w:pPr>
              <w:pStyle w:val="a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К/</w:t>
            </w:r>
            <w:proofErr w:type="gramStart"/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Р</w:t>
            </w:r>
            <w:proofErr w:type="gramEnd"/>
          </w:p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преобразовании подобия.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научно-практического характера.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Соответственные элементы подобных фигур.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(визуальная опора).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Соответственные элементы подобных фигур. Решение 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(памятка).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о произведении отрезков хорд, теорема о произведении отрезков секущих, теорема о квадрате касательной.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(памятка).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о произведении отрезков хорд, теорема о произведении отрезков секущих, теорема о квадрате касательной. Решение 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(памятка).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о произведении отрезков хорд, теорема о произведении отрезков секущих, теорема о квадрате касательной. Урок обобщения.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теорем в решении геометрических 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теорем в решении геометрических задач. Решение задач.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теорем в решении геометрических задач. Урок обобщения.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"Преобразование подобия. Метрические соотношения в окружности".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Индивидуальный вариант</w:t>
            </w:r>
          </w:p>
          <w:p w:rsidR="008B61FF" w:rsidRPr="008B61FF" w:rsidRDefault="008B61FF" w:rsidP="008B61FF">
            <w:pPr>
              <w:pStyle w:val="a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К/</w:t>
            </w:r>
            <w:proofErr w:type="gramStart"/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Р</w:t>
            </w:r>
            <w:proofErr w:type="gramEnd"/>
          </w:p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знаний. Измерение геометрических величин. Треугольники.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(памятка).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знаний. Параллельные и перпендикулярные прямые.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дополнительной визуальной опоры (схемы, шаблоны, </w:t>
            </w:r>
            <w:proofErr w:type="spellStart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опрные</w:t>
            </w:r>
            <w:proofErr w:type="spellEnd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 таблицы).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знаний. Окружность и круг. Геометрические построения. Углы в окружности.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(памятка).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знаний. Вписанные и описанные окружности многоугольников.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Индивидуальный вариант</w:t>
            </w:r>
          </w:p>
          <w:p w:rsidR="008B61FF" w:rsidRPr="008B61FF" w:rsidRDefault="008B61FF" w:rsidP="008B61FF">
            <w:pPr>
              <w:pStyle w:val="a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К/</w:t>
            </w:r>
            <w:proofErr w:type="gramStart"/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Р</w:t>
            </w:r>
            <w:proofErr w:type="gramEnd"/>
          </w:p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1FF" w:rsidRPr="00E25E37" w:rsidTr="008B61FF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E25E37" w:rsidRDefault="008B61FF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 обобщение, систематизация знаний.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E25E37" w:rsidRPr="00E25E37" w:rsidTr="00E25E37">
        <w:trPr>
          <w:cantSplit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E25E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37" w:rsidRPr="00E25E37" w:rsidRDefault="00E25E37" w:rsidP="00E25E37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25E37" w:rsidRDefault="00E25E37" w:rsidP="00FF6C2C">
      <w:pPr>
        <w:rPr>
          <w:rFonts w:ascii="Times New Roman" w:hAnsi="Times New Roman" w:cs="Times New Roman"/>
          <w:sz w:val="24"/>
          <w:szCs w:val="24"/>
        </w:rPr>
      </w:pPr>
    </w:p>
    <w:p w:rsidR="00267BB8" w:rsidRDefault="00267BB8" w:rsidP="00FF6C2C">
      <w:pPr>
        <w:rPr>
          <w:rFonts w:ascii="Times New Roman" w:hAnsi="Times New Roman" w:cs="Times New Roman"/>
          <w:sz w:val="24"/>
          <w:szCs w:val="24"/>
        </w:rPr>
      </w:pP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30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ОБЯЗАТЕЛЬНЫЕ УЧЕБНЫЕ МАТЕРИАЛЫ ДЛЯ УЧЕНИКА</w:t>
      </w: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30F">
        <w:rPr>
          <w:rFonts w:ascii="Times New Roman" w:hAnsi="Times New Roman" w:cs="Times New Roman"/>
          <w:color w:val="000000"/>
          <w:sz w:val="24"/>
          <w:szCs w:val="24"/>
        </w:rPr>
        <w:t xml:space="preserve">​‌• Геометрия, 7-9 классы/ </w:t>
      </w:r>
      <w:proofErr w:type="spellStart"/>
      <w:r w:rsidRPr="00C6030F">
        <w:rPr>
          <w:rFonts w:ascii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C6030F">
        <w:rPr>
          <w:rFonts w:ascii="Times New Roman" w:hAnsi="Times New Roman" w:cs="Times New Roman"/>
          <w:color w:val="000000"/>
          <w:sz w:val="24"/>
          <w:szCs w:val="24"/>
        </w:rPr>
        <w:t xml:space="preserve"> Л.С., Бутузов В.Ф., Кадомцев С.Б. и другие, Акционерное общество «Издательство «Просвещение»‌​</w:t>
      </w: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30F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МЕТОДИЧЕСКИЕ МАТЕРИАЛЫ ДЛЯ УЧИТЕЛЯ</w:t>
      </w: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30F">
        <w:rPr>
          <w:rFonts w:ascii="Times New Roman" w:hAnsi="Times New Roman" w:cs="Times New Roman"/>
          <w:color w:val="000000"/>
          <w:sz w:val="24"/>
          <w:szCs w:val="24"/>
        </w:rPr>
        <w:t xml:space="preserve">​‌Дидактические материалы. Б. Г. Зив, В. М. </w:t>
      </w:r>
      <w:proofErr w:type="spellStart"/>
      <w:r w:rsidRPr="00C6030F">
        <w:rPr>
          <w:rFonts w:ascii="Times New Roman" w:hAnsi="Times New Roman" w:cs="Times New Roman"/>
          <w:color w:val="000000"/>
          <w:sz w:val="24"/>
          <w:szCs w:val="24"/>
        </w:rPr>
        <w:t>Мейлер</w:t>
      </w:r>
      <w:proofErr w:type="spellEnd"/>
      <w:r w:rsidRPr="00C603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6030F">
        <w:rPr>
          <w:rFonts w:ascii="Times New Roman" w:hAnsi="Times New Roman" w:cs="Times New Roman"/>
          <w:sz w:val="24"/>
          <w:szCs w:val="24"/>
        </w:rPr>
        <w:br/>
      </w:r>
      <w:r w:rsidRPr="00C6030F">
        <w:rPr>
          <w:rFonts w:ascii="Times New Roman" w:hAnsi="Times New Roman" w:cs="Times New Roman"/>
          <w:color w:val="000000"/>
          <w:sz w:val="24"/>
          <w:szCs w:val="24"/>
        </w:rPr>
        <w:t xml:space="preserve"> Другие дидактические материалы.‌​</w:t>
      </w: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3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30F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C6030F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C6030F">
        <w:rPr>
          <w:rFonts w:ascii="Times New Roman" w:hAnsi="Times New Roman" w:cs="Times New Roman"/>
          <w:color w:val="000000"/>
          <w:sz w:val="24"/>
          <w:szCs w:val="24"/>
        </w:rPr>
        <w:t>Библиотека ЦОК и другие цифровые платформы.</w:t>
      </w:r>
      <w:r w:rsidRPr="00C6030F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C6030F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рабочая программа учебного курса </w:t>
      </w:r>
      <w:r w:rsidRPr="00C6030F">
        <w:rPr>
          <w:rFonts w:ascii="Times New Roman" w:hAnsi="Times New Roman" w:cs="Times New Roman"/>
          <w:caps/>
          <w:sz w:val="24"/>
          <w:szCs w:val="24"/>
        </w:rPr>
        <w:t>«</w:t>
      </w:r>
      <w:r>
        <w:rPr>
          <w:rFonts w:ascii="Times New Roman" w:hAnsi="Times New Roman" w:cs="Times New Roman"/>
          <w:caps/>
          <w:sz w:val="24"/>
          <w:szCs w:val="24"/>
        </w:rPr>
        <w:t>Вероятность и статистика</w:t>
      </w:r>
      <w:r w:rsidRPr="00C6030F">
        <w:rPr>
          <w:rFonts w:ascii="Times New Roman" w:hAnsi="Times New Roman" w:cs="Times New Roman"/>
          <w:caps/>
          <w:sz w:val="24"/>
          <w:szCs w:val="24"/>
        </w:rPr>
        <w:t xml:space="preserve">» 7–9 </w:t>
      </w:r>
      <w:r>
        <w:rPr>
          <w:rFonts w:ascii="Times New Roman" w:hAnsi="Times New Roman" w:cs="Times New Roman"/>
          <w:caps/>
          <w:sz w:val="24"/>
          <w:szCs w:val="24"/>
        </w:rPr>
        <w:t>классы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изучения учебного курса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хорошо сформированное вероятностное и статистическое мышление.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Именно поэтому остро встала необходимость сформировать у обучающихся, в том числе обучающихся с ЗПР,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</w:t>
      </w: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программы учебного курса </w:t>
      </w:r>
      <w:r w:rsidRPr="00C603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r w:rsidRPr="00C6030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основной школы выделены следующие содержательно-методические линии: </w:t>
      </w:r>
      <w:r w:rsidRPr="00C603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Представление данных и описательная статистика</w:t>
      </w:r>
      <w:r w:rsidRPr="00C6030F">
        <w:rPr>
          <w:rFonts w:ascii="Times New Roman" w:hAnsi="Times New Roman" w:cs="Times New Roman"/>
          <w:sz w:val="28"/>
          <w:szCs w:val="28"/>
        </w:rPr>
        <w:t>»; «</w:t>
      </w:r>
      <w:r>
        <w:rPr>
          <w:rFonts w:ascii="Times New Roman" w:hAnsi="Times New Roman" w:cs="Times New Roman"/>
          <w:sz w:val="28"/>
          <w:szCs w:val="28"/>
        </w:rPr>
        <w:t>Вероятность</w:t>
      </w:r>
      <w:r w:rsidRPr="00C6030F">
        <w:rPr>
          <w:rFonts w:ascii="Times New Roman" w:hAnsi="Times New Roman" w:cs="Times New Roman"/>
          <w:sz w:val="28"/>
          <w:szCs w:val="28"/>
        </w:rPr>
        <w:t>»; «</w:t>
      </w:r>
      <w:r>
        <w:rPr>
          <w:rFonts w:ascii="Times New Roman" w:hAnsi="Times New Roman" w:cs="Times New Roman"/>
          <w:sz w:val="28"/>
          <w:szCs w:val="28"/>
        </w:rPr>
        <w:t>Элементы комбинаторики</w:t>
      </w:r>
      <w:r w:rsidRPr="00C6030F">
        <w:rPr>
          <w:rFonts w:ascii="Times New Roman" w:hAnsi="Times New Roman" w:cs="Times New Roman"/>
          <w:sz w:val="28"/>
          <w:szCs w:val="28"/>
        </w:rPr>
        <w:t>»; «</w:t>
      </w:r>
      <w:r>
        <w:rPr>
          <w:rFonts w:ascii="Times New Roman" w:hAnsi="Times New Roman" w:cs="Times New Roman"/>
          <w:sz w:val="28"/>
          <w:szCs w:val="28"/>
        </w:rPr>
        <w:t>Введение в теорию графов</w:t>
      </w:r>
      <w:r w:rsidRPr="00C6030F">
        <w:rPr>
          <w:rFonts w:ascii="Times New Roman" w:hAnsi="Times New Roman" w:cs="Times New Roman"/>
          <w:sz w:val="28"/>
          <w:szCs w:val="28"/>
        </w:rPr>
        <w:t>».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линии </w:t>
      </w:r>
      <w:r w:rsidRPr="00C603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Представление данных и описательная статистика</w:t>
      </w:r>
      <w:r w:rsidRPr="00C6030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с ЗПР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здесь имеют практические задания, в частности опыты с классическими вероятностными моделями.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Понятие вероятности вводится как мера правдоподобия случайного события.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рамках этого курса осуществляется знакомство обучающихся с ЗПР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61FF" w:rsidRPr="002A42F4" w:rsidRDefault="008B61FF" w:rsidP="008B61FF">
      <w:pPr>
        <w:pStyle w:val="a0"/>
      </w:pPr>
      <w:r w:rsidRPr="002A42F4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В 7–9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На изучение данного курса отводит 1 учебный час в неделю в течение каждого года обучения, всего 102 </w:t>
      </w:r>
      <w:proofErr w:type="gramStart"/>
      <w:r w:rsidRPr="002A42F4">
        <w:rPr>
          <w:rFonts w:ascii="Times New Roman" w:hAnsi="Times New Roman" w:cs="Times New Roman"/>
          <w:sz w:val="28"/>
          <w:szCs w:val="28"/>
          <w:lang w:eastAsia="ru-RU"/>
        </w:rPr>
        <w:t>учебных</w:t>
      </w:r>
      <w:proofErr w:type="gramEnd"/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СОДЕРЖАНИЕ УЧЕБНОГО КУРСА «ВЕРОЯТНОСТЬ И СТАТИСТИКА» 9 КЛАСС.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textAlignment w:val="center"/>
      </w:pP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bookmarkStart w:id="8" w:name="__RefHeading__6384_1702785221"/>
      <w:bookmarkStart w:id="9" w:name="_Toc153893689"/>
      <w:bookmarkEnd w:id="8"/>
      <w:bookmarkEnd w:id="9"/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B61FF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 xml:space="preserve">Перестановки и факториал. Сочетания и число сочетаний. *Треугольник Паскаля*.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Решение задач с использованием комбинаторики.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i/>
          <w:sz w:val="28"/>
          <w:szCs w:val="28"/>
          <w:lang w:eastAsia="ru-RU"/>
        </w:rPr>
        <w:t>*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>Геометрическая вероятность. Случайный выбор точки из фигуры на плоскости, из отрезка и из дуги окружности</w:t>
      </w:r>
      <w:r w:rsidRPr="002A42F4">
        <w:rPr>
          <w:rFonts w:ascii="Times New Roman" w:hAnsi="Times New Roman" w:cs="Times New Roman"/>
          <w:i/>
          <w:sz w:val="28"/>
          <w:szCs w:val="28"/>
          <w:lang w:eastAsia="ru-RU"/>
        </w:rPr>
        <w:t>*.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Испытание. Успех и неудача. </w:t>
      </w:r>
      <w:r w:rsidRPr="002A42F4">
        <w:rPr>
          <w:rFonts w:ascii="Times New Roman" w:hAnsi="Times New Roman" w:cs="Times New Roman"/>
          <w:sz w:val="28"/>
          <w:szCs w:val="28"/>
          <w:lang w:eastAsia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ПЛАНИРУЕМЫЕ ПРЕДМЕТНЫЕ РЕЗУЛЬТАТЫ ОСВОЕНИЯ РАБОЧЕЙ ПРОГРАММЫ КУРСА «ВЕРОЯТНОСТЬ И СТАТИСТИКА»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jc w:val="both"/>
        <w:textAlignment w:val="center"/>
      </w:pPr>
    </w:p>
    <w:p w:rsidR="008B61FF" w:rsidRPr="002A42F4" w:rsidRDefault="008B61FF" w:rsidP="008B61FF">
      <w:pPr>
        <w:pStyle w:val="a0"/>
        <w:widowControl w:val="0"/>
        <w:spacing w:after="0" w:line="100" w:lineRule="atLeast"/>
        <w:jc w:val="both"/>
        <w:textAlignment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9 КЛАСС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jc w:val="both"/>
        <w:textAlignment w:val="center"/>
      </w:pPr>
      <w:bookmarkStart w:id="10" w:name="_Toc153893690"/>
      <w:bookmarkStart w:id="11" w:name="_Toc153893693"/>
      <w:bookmarkEnd w:id="10"/>
      <w:bookmarkEnd w:id="11"/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Решать простейшие задачи организованным перебором вариантов, а также с использованием комбинаторных правил и методов.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об описательных характеристиках для массивов числовых данных, в том числе средние значения и меры рассеивания.</w:t>
      </w:r>
    </w:p>
    <w:p w:rsidR="008B61FF" w:rsidRPr="002A42F4" w:rsidRDefault="008B61FF" w:rsidP="008B61FF">
      <w:pPr>
        <w:pStyle w:val="a0"/>
        <w:widowControl w:val="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Находить частоты значений и частоты события, в том числе пользуясь результатами проведённых измерений и наблюдений (с опорой на справочную информацию).</w:t>
      </w:r>
    </w:p>
    <w:p w:rsidR="008B61FF" w:rsidRPr="002A42F4" w:rsidRDefault="008B61FF" w:rsidP="008B61FF">
      <w:pPr>
        <w:pStyle w:val="a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B61FF" w:rsidRPr="002A42F4" w:rsidRDefault="008B61FF" w:rsidP="008B61FF">
      <w:pPr>
        <w:pStyle w:val="a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случайной величине и о распределении вероятностей.</w:t>
      </w:r>
    </w:p>
    <w:p w:rsidR="008B61FF" w:rsidRPr="002A42F4" w:rsidRDefault="008B61FF" w:rsidP="008B61FF">
      <w:pPr>
        <w:pStyle w:val="a0"/>
        <w:spacing w:after="0" w:line="100" w:lineRule="atLeast"/>
        <w:ind w:firstLine="709"/>
        <w:jc w:val="both"/>
        <w:textAlignment w:val="center"/>
      </w:pPr>
      <w:r w:rsidRPr="002A42F4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B61FF" w:rsidRPr="002A42F4" w:rsidRDefault="008B61FF" w:rsidP="008B61FF">
      <w:pPr>
        <w:pStyle w:val="a0"/>
        <w:spacing w:after="0" w:line="100" w:lineRule="atLeast"/>
        <w:ind w:firstLine="709"/>
        <w:jc w:val="both"/>
        <w:textAlignment w:val="center"/>
      </w:pPr>
    </w:p>
    <w:p w:rsidR="008B61FF" w:rsidRPr="002A42F4" w:rsidRDefault="008B61FF" w:rsidP="008B61FF">
      <w:pPr>
        <w:pStyle w:val="a0"/>
        <w:spacing w:after="0" w:line="100" w:lineRule="atLeast"/>
        <w:ind w:firstLine="709"/>
        <w:jc w:val="both"/>
        <w:textAlignment w:val="center"/>
      </w:pPr>
    </w:p>
    <w:p w:rsidR="00C6030F" w:rsidRPr="00DA4802" w:rsidRDefault="00C6030F" w:rsidP="00C6030F">
      <w:pPr>
        <w:spacing w:after="0" w:line="240" w:lineRule="auto"/>
        <w:ind w:left="119"/>
        <w:jc w:val="center"/>
        <w:rPr>
          <w:rFonts w:ascii="Times New Roman" w:hAnsi="Times New Roman"/>
          <w:b/>
          <w:sz w:val="24"/>
          <w:szCs w:val="24"/>
        </w:rPr>
      </w:pPr>
      <w:r w:rsidRPr="00DA4802">
        <w:rPr>
          <w:rFonts w:ascii="Times New Roman" w:hAnsi="Times New Roman"/>
          <w:b/>
          <w:sz w:val="24"/>
          <w:szCs w:val="24"/>
        </w:rPr>
        <w:t>Тематическое планирование к индивидуальному учебному плану</w:t>
      </w:r>
    </w:p>
    <w:p w:rsidR="00C6030F" w:rsidRDefault="00C6030F" w:rsidP="00C6030F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 w:rsidRPr="00543D73">
        <w:rPr>
          <w:rFonts w:ascii="Times New Roman" w:hAnsi="Times New Roman"/>
          <w:b/>
          <w:sz w:val="24"/>
          <w:szCs w:val="24"/>
        </w:rPr>
        <w:t xml:space="preserve">на 2024-2025 </w:t>
      </w:r>
      <w:proofErr w:type="spellStart"/>
      <w:r w:rsidRPr="00543D73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543D7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4802">
        <w:rPr>
          <w:rFonts w:ascii="Times New Roman" w:hAnsi="Times New Roman"/>
          <w:b/>
          <w:sz w:val="28"/>
          <w:szCs w:val="28"/>
        </w:rPr>
        <w:t>(</w:t>
      </w:r>
      <w:r w:rsidR="008B61FF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DA480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класс</w:t>
      </w:r>
      <w:r>
        <w:rPr>
          <w:rFonts w:ascii="Times New Roman" w:hAnsi="Times New Roman"/>
          <w:b/>
          <w:color w:val="000000"/>
          <w:sz w:val="28"/>
        </w:rPr>
        <w:t>)</w:t>
      </w:r>
    </w:p>
    <w:p w:rsidR="00BF42D7" w:rsidRPr="00BF42D7" w:rsidRDefault="00BF42D7" w:rsidP="00C6030F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 w:rsidRPr="00BF42D7">
        <w:rPr>
          <w:rFonts w:ascii="Times New Roman" w:hAnsi="Times New Roman" w:cs="Times New Roman"/>
          <w:b/>
          <w:caps/>
          <w:sz w:val="24"/>
          <w:szCs w:val="24"/>
        </w:rPr>
        <w:t>Вероятность и статистика</w:t>
      </w:r>
    </w:p>
    <w:p w:rsidR="00C6030F" w:rsidRPr="00BF42D7" w:rsidRDefault="00C6030F" w:rsidP="00FF6C2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14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8"/>
        <w:gridCol w:w="3685"/>
        <w:gridCol w:w="709"/>
        <w:gridCol w:w="851"/>
        <w:gridCol w:w="850"/>
        <w:gridCol w:w="4111"/>
      </w:tblGrid>
      <w:tr w:rsidR="00C6030F" w:rsidRPr="00C6030F" w:rsidTr="00C6030F">
        <w:trPr>
          <w:cantSplit/>
        </w:trPr>
        <w:tc>
          <w:tcPr>
            <w:tcW w:w="60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30F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  <w:p w:rsidR="00C6030F" w:rsidRPr="00C6030F" w:rsidRDefault="00C6030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6030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6030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6030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30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4111" w:type="dxa"/>
            <w:vMerge w:val="restart"/>
            <w:shd w:val="clear" w:color="auto" w:fill="FFFFFF"/>
          </w:tcPr>
          <w:p w:rsidR="00C6030F" w:rsidRPr="00770D23" w:rsidRDefault="00C6030F" w:rsidP="00C603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A4802">
              <w:rPr>
                <w:rFonts w:ascii="Times New Roman" w:hAnsi="Times New Roman"/>
                <w:b/>
              </w:rPr>
              <w:t>Специальные условия организации образовательного процесса</w:t>
            </w:r>
          </w:p>
        </w:tc>
      </w:tr>
      <w:tr w:rsidR="00C6030F" w:rsidRPr="00C6030F" w:rsidTr="00C6030F">
        <w:trPr>
          <w:cantSplit/>
        </w:trPr>
        <w:tc>
          <w:tcPr>
            <w:tcW w:w="60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30F">
              <w:rPr>
                <w:rFonts w:ascii="Times New Roman" w:hAnsi="Times New Roman" w:cs="Times New Roman"/>
                <w:b/>
                <w:sz w:val="18"/>
                <w:szCs w:val="18"/>
              </w:rPr>
              <w:t>Контр работы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6030F">
              <w:rPr>
                <w:rFonts w:ascii="Times New Roman" w:hAnsi="Times New Roman" w:cs="Times New Roman"/>
                <w:b/>
                <w:sz w:val="18"/>
                <w:szCs w:val="18"/>
              </w:rPr>
              <w:t>Практ</w:t>
            </w:r>
            <w:proofErr w:type="spellEnd"/>
            <w:r w:rsidRPr="00C60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работы</w:t>
            </w:r>
          </w:p>
        </w:tc>
        <w:tc>
          <w:tcPr>
            <w:tcW w:w="411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данных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по опоре при воспроизведении.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Описательная статистика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(памятка).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Операции над событиями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Пошаговость</w:t>
            </w:r>
            <w:proofErr w:type="spellEnd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» в изучении материала.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Независимость событий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Комбинаторное правило умножения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Перестановки. Факториал. Сочетания и число сочетаний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Треугольник Паскаля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терминов на </w:t>
            </w:r>
            <w:proofErr w:type="spellStart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полисенсорной</w:t>
            </w:r>
            <w:proofErr w:type="spellEnd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 основе, обязательна визуальная поддержка, алгоритмы работы с определением, опорные схемы для актуализации терминологии.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Индивидуальный вариант</w:t>
            </w:r>
          </w:p>
          <w:p w:rsidR="008B61FF" w:rsidRPr="008B61FF" w:rsidRDefault="008B61FF" w:rsidP="008B61FF">
            <w:pPr>
              <w:pStyle w:val="a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П</w:t>
            </w:r>
            <w:proofErr w:type="gramEnd"/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/Р</w:t>
            </w:r>
          </w:p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терминов на </w:t>
            </w:r>
            <w:proofErr w:type="spellStart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полисенсорной</w:t>
            </w:r>
            <w:proofErr w:type="spellEnd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 основе, обязательна визуальная поддержка, алгоритмы работы с определением, опорные схемы для актуализации терминологии.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Пошаговость</w:t>
            </w:r>
            <w:proofErr w:type="spellEnd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» в изучении материала.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дополнительной визуальной опоры (схемы, шаблоны, </w:t>
            </w:r>
            <w:proofErr w:type="spellStart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опрные</w:t>
            </w:r>
            <w:proofErr w:type="spellEnd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 таблицы).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видов деятельности, </w:t>
            </w:r>
            <w:proofErr w:type="spellStart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задействующих</w:t>
            </w:r>
            <w:proofErr w:type="spellEnd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сенсорные системы.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Испытание. Успех и неудача. Серия испытаний до первого успеха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 xml:space="preserve"> 14      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Испытание. Успех и неудача. Серия испытаний до первого успеха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Пошаговость</w:t>
            </w:r>
            <w:proofErr w:type="spellEnd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» в изучении материала.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Испытание. Успех и неудача. Серия испытаний до первого успеха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дополнительной визуальной опоры (схемы, шаблоны, </w:t>
            </w:r>
            <w:proofErr w:type="spellStart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опрные</w:t>
            </w:r>
            <w:proofErr w:type="spellEnd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 таблицы).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"Испытания Бернулли"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Индивидуальный вариант</w:t>
            </w:r>
          </w:p>
          <w:p w:rsidR="008B61FF" w:rsidRPr="008B61FF" w:rsidRDefault="008B61FF" w:rsidP="008B61FF">
            <w:pPr>
              <w:pStyle w:val="a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П</w:t>
            </w:r>
            <w:proofErr w:type="gramEnd"/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/Р</w:t>
            </w:r>
          </w:p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Случайная величина и распределение вероятностей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Чередование видов деятельности, </w:t>
            </w:r>
            <w:proofErr w:type="spellStart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задействующих</w:t>
            </w:r>
            <w:proofErr w:type="spellEnd"/>
            <w:r w:rsidRPr="008B61FF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сенсорные системы.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Математическое ожидание и дисперсия случайной величины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законе больших чисел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по опоре при воспроизведении.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вероятностей с помощью частот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(памятка).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закона больших чисел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Освоение материала с опорой на алгоритм.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Обобщение, систематизация знаний. Представление данных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Обобщение, систематизация знаний. Описательная статистика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Освоение материала с опорой на алгоритм.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Детальное объяснение с систематическим повтором.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Обобщение, систематизация знаний. Элементы комбинаторики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Решение задачи при постоянном обращении к наглядности — рисункам, чертежам.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Речевой отчет о процессе и результате деятельности.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sz w:val="20"/>
                <w:szCs w:val="20"/>
              </w:rPr>
              <w:t>Выполнение специальных заданий, обеспечивающих коррекцию регуляции учебно-познавательной деятельности и контроль собственного результата.</w:t>
            </w: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Индивидуальный вариант</w:t>
            </w:r>
          </w:p>
          <w:p w:rsidR="008B61FF" w:rsidRPr="008B61FF" w:rsidRDefault="008B61FF" w:rsidP="008B61FF">
            <w:pPr>
              <w:pStyle w:val="a0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К/</w:t>
            </w:r>
            <w:proofErr w:type="gramStart"/>
            <w:r w:rsidRPr="008B61FF">
              <w:rPr>
                <w:rFonts w:ascii="Times New Roman" w:eastAsia="Liberation Sans" w:hAnsi="Times New Roman" w:cs="Times New Roman"/>
                <w:color w:val="1A1A1A"/>
                <w:sz w:val="20"/>
                <w:szCs w:val="20"/>
              </w:rPr>
              <w:t>Р</w:t>
            </w:r>
            <w:proofErr w:type="gramEnd"/>
          </w:p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1FF" w:rsidRPr="00C6030F" w:rsidTr="008B61F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Обобщение, систематизация знаний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6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FF" w:rsidRPr="008B61FF" w:rsidRDefault="008B61FF" w:rsidP="008B61FF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30F" w:rsidRPr="00C6030F" w:rsidTr="00C6030F">
        <w:trPr>
          <w:cantSplit/>
        </w:trPr>
        <w:tc>
          <w:tcPr>
            <w:tcW w:w="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30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8B61F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30F" w:rsidRPr="00C6030F" w:rsidRDefault="00C6030F" w:rsidP="00C6030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030F" w:rsidRDefault="00C6030F" w:rsidP="00FF6C2C">
      <w:pPr>
        <w:rPr>
          <w:rFonts w:ascii="Times New Roman" w:hAnsi="Times New Roman" w:cs="Times New Roman"/>
          <w:sz w:val="24"/>
          <w:szCs w:val="24"/>
        </w:rPr>
      </w:pPr>
    </w:p>
    <w:p w:rsidR="008B61FF" w:rsidRDefault="008B61FF" w:rsidP="00C6030F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C6030F" w:rsidRPr="00C6030F" w:rsidRDefault="00C6030F" w:rsidP="00C6030F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</w:rPr>
      </w:pPr>
      <w:r w:rsidRPr="00C6030F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</w:t>
      </w:r>
      <w:r w:rsidRPr="00C603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Издательство </w:t>
      </w:r>
      <w:r w:rsidRPr="00C603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Просвещение</w:t>
      </w:r>
      <w:r w:rsidRPr="00C6030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Математика. Вероятность и статистика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7—</w:t>
      </w:r>
      <w:r w:rsidRPr="00C6030F">
        <w:rPr>
          <w:rFonts w:ascii="Times New Roman" w:hAnsi="Times New Roman" w:cs="Times New Roman"/>
          <w:color w:val="000000"/>
          <w:sz w:val="28"/>
          <w:szCs w:val="28"/>
        </w:rPr>
        <w:t>9-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</w:t>
      </w:r>
      <w:r w:rsidRPr="00C6030F">
        <w:rPr>
          <w:rFonts w:ascii="Times New Roman" w:hAnsi="Times New Roman" w:cs="Times New Roman"/>
          <w:color w:val="000000"/>
          <w:sz w:val="28"/>
          <w:szCs w:val="28"/>
        </w:rPr>
        <w:t>2-</w:t>
      </w:r>
      <w:r>
        <w:rPr>
          <w:rFonts w:ascii="Times New Roman" w:hAnsi="Times New Roman" w:cs="Times New Roman"/>
          <w:color w:val="000000"/>
          <w:sz w:val="28"/>
          <w:szCs w:val="28"/>
        </w:rPr>
        <w:t>е изд., стер. — Москва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 2023.  — </w:t>
      </w:r>
      <w:r w:rsidRPr="00C6030F">
        <w:rPr>
          <w:rFonts w:ascii="Times New Roman" w:hAnsi="Times New Roman" w:cs="Times New Roman"/>
          <w:color w:val="000000"/>
          <w:sz w:val="28"/>
          <w:szCs w:val="28"/>
        </w:rPr>
        <w:t xml:space="preserve">38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030F" w:rsidRDefault="00C6030F" w:rsidP="00C6030F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FF6C2C" w:rsidRPr="00FF6C2C" w:rsidRDefault="006016F5" w:rsidP="00BF42D7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6030F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https://m.edsoo.ru/</w:t>
        </w:r>
      </w:hyperlink>
    </w:p>
    <w:sectPr w:rsidR="00FF6C2C" w:rsidRPr="00FF6C2C" w:rsidSect="00FF6C2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6AE7A"/>
    <w:lvl w:ilvl="0">
      <w:numFmt w:val="bullet"/>
      <w:lvlText w:val="*"/>
      <w:lvlJc w:val="left"/>
    </w:lvl>
  </w:abstractNum>
  <w:abstractNum w:abstractNumId="1">
    <w:nsid w:val="2FC543FA"/>
    <w:multiLevelType w:val="multilevel"/>
    <w:tmpl w:val="26248F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3A039CE"/>
    <w:multiLevelType w:val="hybridMultilevel"/>
    <w:tmpl w:val="19C29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C2C"/>
    <w:rsid w:val="00267BB8"/>
    <w:rsid w:val="004C25B8"/>
    <w:rsid w:val="006016F5"/>
    <w:rsid w:val="00645B89"/>
    <w:rsid w:val="00843AB7"/>
    <w:rsid w:val="008B61FF"/>
    <w:rsid w:val="00A073CB"/>
    <w:rsid w:val="00B666EF"/>
    <w:rsid w:val="00BF42D7"/>
    <w:rsid w:val="00C6030F"/>
    <w:rsid w:val="00D75AE7"/>
    <w:rsid w:val="00E14C7D"/>
    <w:rsid w:val="00E25E37"/>
    <w:rsid w:val="00FF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7D"/>
  </w:style>
  <w:style w:type="paragraph" w:styleId="3">
    <w:name w:val="heading 3"/>
    <w:basedOn w:val="a0"/>
    <w:next w:val="a1"/>
    <w:link w:val="30"/>
    <w:rsid w:val="00843AB7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uiPriority w:val="34"/>
    <w:qFormat/>
    <w:rsid w:val="00FF6C2C"/>
    <w:pPr>
      <w:ind w:left="720"/>
      <w:contextualSpacing/>
    </w:pPr>
  </w:style>
  <w:style w:type="paragraph" w:customStyle="1" w:styleId="a0">
    <w:name w:val="Базовый"/>
    <w:rsid w:val="00267BB8"/>
    <w:pPr>
      <w:tabs>
        <w:tab w:val="left" w:pos="708"/>
      </w:tabs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paragraph" w:customStyle="1" w:styleId="a6">
    <w:name w:val="Содержимое таблицы"/>
    <w:basedOn w:val="a0"/>
    <w:rsid w:val="00267BB8"/>
    <w:pPr>
      <w:suppressLineNumbers/>
    </w:pPr>
  </w:style>
  <w:style w:type="character" w:customStyle="1" w:styleId="30">
    <w:name w:val="Заголовок 3 Знак"/>
    <w:basedOn w:val="a2"/>
    <w:link w:val="3"/>
    <w:rsid w:val="00843AB7"/>
    <w:rPr>
      <w:rFonts w:ascii="Cambria" w:eastAsia="Times New Roman" w:hAnsi="Cambria" w:cs="Times New Roman"/>
      <w:b/>
      <w:bCs/>
      <w:color w:val="4F81BD"/>
      <w:lang w:val="en-US" w:eastAsia="zh-CN"/>
    </w:rPr>
  </w:style>
  <w:style w:type="paragraph" w:styleId="a1">
    <w:name w:val="Body Text"/>
    <w:basedOn w:val="a"/>
    <w:link w:val="a7"/>
    <w:uiPriority w:val="99"/>
    <w:semiHidden/>
    <w:unhideWhenUsed/>
    <w:rsid w:val="00843AB7"/>
    <w:pPr>
      <w:spacing w:after="120"/>
    </w:pPr>
  </w:style>
  <w:style w:type="character" w:customStyle="1" w:styleId="a7">
    <w:name w:val="Основной текст Знак"/>
    <w:basedOn w:val="a2"/>
    <w:link w:val="a1"/>
    <w:uiPriority w:val="99"/>
    <w:semiHidden/>
    <w:rsid w:val="00843AB7"/>
  </w:style>
  <w:style w:type="paragraph" w:styleId="a8">
    <w:name w:val="Balloon Text"/>
    <w:basedOn w:val="a"/>
    <w:link w:val="a9"/>
    <w:uiPriority w:val="99"/>
    <w:semiHidden/>
    <w:unhideWhenUsed/>
    <w:rsid w:val="0084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43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26</Pages>
  <Words>10583</Words>
  <Characters>60327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СОШ23 СОШ23</dc:creator>
  <cp:keywords/>
  <dc:description/>
  <cp:lastModifiedBy>СОШ23 СОШ23</cp:lastModifiedBy>
  <cp:revision>4</cp:revision>
  <cp:lastPrinted>2024-12-15T17:26:00Z</cp:lastPrinted>
  <dcterms:created xsi:type="dcterms:W3CDTF">2024-12-14T03:43:00Z</dcterms:created>
  <dcterms:modified xsi:type="dcterms:W3CDTF">2024-12-15T17:27:00Z</dcterms:modified>
</cp:coreProperties>
</file>