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W"/>
        <w:spacing w:lineRule="atLeast" w:line="100" w:beforeAutospacing="0" w:before="0" w:afterAutospacing="0" w:after="0"/>
        <w:jc w:val="right"/>
        <w:rPr/>
      </w:pPr>
      <w:r>
        <w:rPr>
          <w:rFonts w:ascii="Times New Roman" w:hAnsi="Times New Roman"/>
          <w:sz w:val="24"/>
        </w:rPr>
        <w:t>Утверждено приказом</w:t>
      </w:r>
    </w:p>
    <w:p>
      <w:pPr>
        <w:pStyle w:val="WW"/>
        <w:spacing w:lineRule="atLeast" w:line="100" w:beforeAutospacing="0" w:before="0" w:afterAutospacing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№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30-08-1-О</w:t>
      </w:r>
      <w:r>
        <w:rPr>
          <w:rFonts w:cs="Times New Roman" w:ascii="Times New Roman" w:hAnsi="Times New Roman"/>
          <w:sz w:val="24"/>
          <w:szCs w:val="24"/>
        </w:rPr>
        <w:t xml:space="preserve"> от 30.08.202</w:t>
      </w:r>
      <w:r>
        <w:rPr>
          <w:rFonts w:cs="Times New Roman" w:ascii="Times New Roman" w:hAnsi="Times New Roman"/>
          <w:sz w:val="24"/>
          <w:szCs w:val="24"/>
        </w:rPr>
        <w:t>3</w:t>
      </w:r>
    </w:p>
    <w:p>
      <w:pPr>
        <w:pStyle w:val="WW"/>
        <w:spacing w:lineRule="atLeast" w:line="100" w:beforeAutospacing="0" w:before="0" w:afterAutospacing="0" w:after="0"/>
        <w:jc w:val="center"/>
        <w:rPr/>
      </w:pPr>
      <w:r>
        <w:rPr/>
      </w:r>
    </w:p>
    <w:p>
      <w:pPr>
        <w:pStyle w:val="Normal"/>
        <w:spacing w:beforeAutospacing="0" w:before="0" w:afterAutospacing="0" w:after="0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jc w:val="center"/>
        <w:rPr/>
      </w:pPr>
      <w:r>
        <w:rPr>
          <w:b/>
          <w:i/>
          <w:sz w:val="28"/>
        </w:rPr>
        <w:t>ПРОГРАММА ВНЕУРОЧНОЙ ДЕЯТЕЛЬНОСТИ</w:t>
      </w:r>
    </w:p>
    <w:p>
      <w:pPr>
        <w:pStyle w:val="Normal"/>
        <w:spacing w:lineRule="auto" w:line="240" w:beforeAutospacing="0" w:before="0" w:afterAutospacing="0" w:after="0"/>
        <w:jc w:val="center"/>
        <w:rPr/>
      </w:pPr>
      <w:r>
        <w:rPr>
          <w:b/>
          <w:i/>
          <w:sz w:val="28"/>
        </w:rPr>
        <w:t>«БАСКЕТБОЛ»</w:t>
      </w:r>
    </w:p>
    <w:p>
      <w:pPr>
        <w:pStyle w:val="Normal"/>
        <w:spacing w:lineRule="atLeast" w:line="100" w:beforeAutospacing="0" w:before="0" w:afterAutospacing="0" w:after="0"/>
        <w:jc w:val="center"/>
        <w:rPr/>
      </w:pPr>
      <w:r>
        <w:rPr/>
      </w:r>
    </w:p>
    <w:p>
      <w:pPr>
        <w:pStyle w:val="Normal"/>
        <w:spacing w:lineRule="atLeast" w:line="100" w:beforeAutospacing="0" w:before="0" w:afterAutospacing="0" w:after="0"/>
        <w:jc w:val="center"/>
        <w:rPr/>
      </w:pPr>
      <w:r>
        <w:rPr>
          <w:b/>
          <w:sz w:val="32"/>
        </w:rPr>
        <w:t>Пояснительная записка.</w:t>
      </w:r>
    </w:p>
    <w:p>
      <w:pPr>
        <w:pStyle w:val="Normal"/>
        <w:spacing w:lineRule="atLeast" w:line="100" w:beforeAutospacing="0" w:before="0" w:afterAutospacing="0" w:after="0"/>
        <w:jc w:val="center"/>
        <w:rPr/>
      </w:pPr>
      <w:r>
        <w:rPr/>
      </w:r>
    </w:p>
    <w:p>
      <w:pPr>
        <w:pStyle w:val="Normal"/>
        <w:spacing w:lineRule="atLeast" w:line="115" w:beforeAutospacing="0" w:before="0" w:afterAutospacing="0" w:after="0"/>
        <w:jc w:val="both"/>
        <w:rPr>
          <w:sz w:val="28"/>
        </w:rPr>
      </w:pPr>
      <w:r>
        <w:rPr>
          <w:b/>
          <w:sz w:val="28"/>
        </w:rPr>
        <w:t xml:space="preserve">Направленность:   </w:t>
      </w:r>
      <w:r>
        <w:rPr>
          <w:sz w:val="28"/>
        </w:rPr>
        <w:t xml:space="preserve">       спортивно-оздоровительная</w:t>
      </w:r>
    </w:p>
    <w:p>
      <w:pPr>
        <w:pStyle w:val="Normal"/>
        <w:spacing w:lineRule="atLeast" w:line="115"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tLeast" w:line="100" w:beforeAutospacing="0" w:before="0" w:afterAutospacing="0" w:after="0"/>
        <w:ind w:left="0" w:right="0" w:firstLine="900"/>
        <w:jc w:val="both"/>
        <w:rPr>
          <w:sz w:val="28"/>
        </w:rPr>
      </w:pPr>
      <w:r>
        <w:rPr>
          <w:sz w:val="28"/>
        </w:rPr>
        <w:t>Программа «Баскетбол» составлена на основе «Программы занятий спортивной секции по баскетболу», рекомендованной Министерством образования РФ (Автор: Водянникова И.А.).</w:t>
      </w:r>
    </w:p>
    <w:p>
      <w:pPr>
        <w:pStyle w:val="Normal"/>
        <w:spacing w:lineRule="atLeast" w:line="115"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tLeast" w:line="100" w:beforeAutospacing="0" w:before="0" w:afterAutospacing="0" w:after="0"/>
        <w:jc w:val="both"/>
        <w:rPr>
          <w:b/>
          <w:b/>
          <w:sz w:val="28"/>
        </w:rPr>
      </w:pPr>
      <w:r>
        <w:rPr>
          <w:b/>
          <w:sz w:val="28"/>
        </w:rPr>
        <w:t>Цель:</w:t>
      </w:r>
    </w:p>
    <w:p>
      <w:pPr>
        <w:pStyle w:val="Normal"/>
        <w:spacing w:lineRule="atLeast" w:line="100"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tLeast" w:line="100" w:beforeAutospacing="0" w:before="0" w:afterAutospacing="0" w:after="0"/>
        <w:jc w:val="both"/>
        <w:rPr>
          <w:sz w:val="28"/>
        </w:rPr>
      </w:pPr>
      <w:r>
        <w:rPr>
          <w:sz w:val="28"/>
        </w:rPr>
        <w:t>формирование физической культуры воспитанников, формирование здорового образа жизни через занятия баскетболом.</w:t>
      </w:r>
    </w:p>
    <w:p>
      <w:pPr>
        <w:pStyle w:val="Normal"/>
        <w:spacing w:lineRule="atLeast" w:line="100"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tLeast" w:line="100" w:beforeAutospacing="0" w:before="0" w:afterAutospacing="0" w:after="0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sz w:val="28"/>
        </w:rPr>
        <w:t>:</w:t>
      </w:r>
    </w:p>
    <w:p>
      <w:pPr>
        <w:pStyle w:val="Normal"/>
        <w:spacing w:lineRule="atLeast" w:line="100" w:beforeAutospacing="0" w:before="0" w:afterAutospacing="0" w:after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08" w:leader="none"/>
        </w:tabs>
        <w:spacing w:lineRule="atLeast" w:line="100" w:beforeAutospacing="0" w:before="0" w:afterAutospacing="0" w:after="0"/>
        <w:ind w:left="0" w:right="0" w:hanging="0"/>
        <w:jc w:val="both"/>
        <w:rPr/>
      </w:pPr>
      <w:r>
        <w:rPr>
          <w:sz w:val="28"/>
        </w:rPr>
        <w:t>расширение двигательного опыта за счет овладения двигательными действиями из раздела «баскетбол» и использование их в качестве средств укрепления здоровья и формирования основ индивидуального здорового образа жизни;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08" w:leader="none"/>
        </w:tabs>
        <w:spacing w:lineRule="atLeast" w:line="100" w:beforeAutospacing="0" w:before="0" w:afterAutospacing="0" w:after="0"/>
        <w:ind w:left="0" w:right="0" w:hanging="0"/>
        <w:jc w:val="both"/>
        <w:rPr/>
      </w:pPr>
      <w:r>
        <w:rPr>
          <w:sz w:val="28"/>
        </w:rPr>
        <w:t>совершенствование функциональных возможностей организма;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08" w:leader="none"/>
        </w:tabs>
        <w:spacing w:lineRule="atLeast" w:line="100" w:beforeAutospacing="0" w:before="0" w:afterAutospacing="0" w:after="0"/>
        <w:ind w:left="0" w:right="0" w:hanging="0"/>
        <w:jc w:val="both"/>
        <w:rPr/>
      </w:pPr>
      <w:r>
        <w:rPr>
          <w:sz w:val="28"/>
        </w:rPr>
        <w:t>формирование позитивной психологии общения и коллективного взаимодействия;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08" w:leader="none"/>
        </w:tabs>
        <w:spacing w:lineRule="atLeast" w:line="100" w:beforeAutospacing="0" w:before="0" w:afterAutospacing="0" w:after="0"/>
        <w:ind w:left="0" w:right="0" w:hanging="0"/>
        <w:jc w:val="both"/>
        <w:rPr/>
      </w:pPr>
      <w:r>
        <w:rPr>
          <w:sz w:val="28"/>
        </w:rPr>
        <w:t>формирование умений в организации и судействе спортивной игры «баскетбол».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08" w:leader="none"/>
        </w:tabs>
        <w:spacing w:lineRule="atLeast" w:line="100" w:beforeAutospacing="0" w:before="0" w:afterAutospacing="0" w:after="0"/>
        <w:ind w:left="0" w:right="0" w:hanging="0"/>
        <w:jc w:val="both"/>
        <w:rPr/>
      </w:pPr>
      <w:r>
        <w:rPr>
          <w:sz w:val="28"/>
        </w:rPr>
        <w:t>приобщение обучающихся к общечеловеческим ценностям;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08" w:leader="none"/>
        </w:tabs>
        <w:spacing w:lineRule="atLeast" w:line="100" w:beforeAutospacing="0" w:before="0" w:afterAutospacing="0" w:after="0"/>
        <w:ind w:left="0" w:right="0" w:hanging="0"/>
        <w:jc w:val="both"/>
        <w:rPr/>
      </w:pPr>
      <w:r>
        <w:rPr>
          <w:sz w:val="28"/>
        </w:rPr>
        <w:t>профилактика асоциального поведения;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08" w:leader="none"/>
        </w:tabs>
        <w:spacing w:lineRule="atLeast" w:line="100" w:beforeAutospacing="0" w:before="0" w:afterAutospacing="0" w:after="0"/>
        <w:ind w:left="0" w:right="0" w:hanging="0"/>
        <w:jc w:val="both"/>
        <w:rPr/>
      </w:pPr>
      <w:r>
        <w:rPr>
          <w:sz w:val="28"/>
        </w:rPr>
        <w:t>укрепление психического и физического здоровья ребенка.</w:t>
      </w:r>
    </w:p>
    <w:p>
      <w:pPr>
        <w:pStyle w:val="Normal"/>
        <w:shd w:val="clear" w:fill="FFFFFF"/>
        <w:spacing w:lineRule="atLeast" w:line="100" w:beforeAutospacing="0" w:before="0" w:afterAutospacing="0" w:after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100"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  <w:t>Планируемые результаты.</w:t>
      </w:r>
    </w:p>
    <w:p>
      <w:pPr>
        <w:pStyle w:val="Normal"/>
        <w:spacing w:lineRule="atLeast" w:line="100" w:beforeAutospacing="0" w:before="0" w:afterAutospacing="0" w:after="0"/>
        <w:rPr/>
      </w:pPr>
      <w:r>
        <w:rPr/>
      </w:r>
    </w:p>
    <w:p>
      <w:pPr>
        <w:pStyle w:val="Normal"/>
        <w:shd w:val="clear" w:fill="FFFFFF"/>
        <w:suppressAutoHyphens w:val="false"/>
        <w:spacing w:lineRule="auto" w:line="240" w:beforeAutospacing="0" w:before="0" w:afterAutospacing="0" w:after="0"/>
        <w:jc w:val="both"/>
        <w:rPr>
          <w:color w:val="333333"/>
          <w:sz w:val="28"/>
        </w:rPr>
      </w:pPr>
      <w:r>
        <w:rPr>
          <w:i/>
          <w:color w:val="000000"/>
          <w:sz w:val="28"/>
        </w:rPr>
        <w:t>Личностные результаты</w:t>
      </w:r>
      <w:r>
        <w:rPr>
          <w:color w:val="000000"/>
          <w:sz w:val="28"/>
        </w:rPr>
        <w:t>:</w:t>
      </w:r>
    </w:p>
    <w:p>
      <w:pPr>
        <w:pStyle w:val="Normal"/>
        <w:shd w:val="clear" w:fill="FFFFFF"/>
        <w:suppressAutoHyphens w:val="false"/>
        <w:spacing w:lineRule="auto" w:line="240" w:beforeAutospacing="0" w:before="0" w:afterAutospacing="0" w:after="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hd w:val="clear" w:fill="FFFFFF"/>
        <w:suppressAutoHyphens w:val="false"/>
        <w:spacing w:lineRule="auto" w:line="240" w:beforeAutospacing="0" w:before="0" w:afterAutospacing="0" w:after="0"/>
        <w:jc w:val="both"/>
        <w:rPr>
          <w:rFonts w:ascii="Calibri" w:hAnsi="Calibri"/>
          <w:sz w:val="28"/>
        </w:rPr>
      </w:pPr>
      <w:r>
        <w:rPr>
          <w:color w:val="000000"/>
          <w:sz w:val="28"/>
        </w:rPr>
        <w:t>- определять и высказывать простые и общие для всех людей правила поведения при сотрудничестве (этические нормы);</w:t>
      </w:r>
    </w:p>
    <w:p>
      <w:pPr>
        <w:pStyle w:val="Normal"/>
        <w:shd w:val="clear" w:fill="FFFFFF"/>
        <w:suppressAutoHyphens w:val="false"/>
        <w:spacing w:lineRule="auto" w:line="240" w:beforeAutospacing="0" w:before="0" w:afterAutospacing="0" w:after="0"/>
        <w:jc w:val="both"/>
        <w:rPr>
          <w:color w:val="333333"/>
          <w:sz w:val="28"/>
        </w:rPr>
      </w:pPr>
      <w:r>
        <w:rPr>
          <w:color w:val="000000"/>
          <w:sz w:val="28"/>
        </w:rPr>
        <w:t>- в предложенных педагогом ситуациях общения и сотрудничества, опираясь на общие для всех простые правила поведения, </w:t>
      </w:r>
      <w:r>
        <w:rPr>
          <w:b/>
          <w:i/>
          <w:color w:val="000000"/>
          <w:sz w:val="28"/>
        </w:rPr>
        <w:t>делать выбор,</w:t>
      </w:r>
      <w:r>
        <w:rPr>
          <w:color w:val="000000"/>
          <w:sz w:val="28"/>
        </w:rPr>
        <w:t> при поддержке других участников группы и педагога, как поступить.</w:t>
      </w:r>
    </w:p>
    <w:p>
      <w:pPr>
        <w:pStyle w:val="Normal"/>
        <w:shd w:val="clear" w:fill="FFFFFF"/>
        <w:suppressAutoHyphens w:val="false"/>
        <w:spacing w:lineRule="auto" w:line="240" w:beforeAutospacing="0" w:before="0" w:afterAutospacing="0" w:after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</w:r>
    </w:p>
    <w:p>
      <w:pPr>
        <w:pStyle w:val="Normal"/>
        <w:shd w:val="clear" w:fill="FFFFFF"/>
        <w:suppressAutoHyphens w:val="false"/>
        <w:spacing w:lineRule="auto" w:line="240" w:beforeAutospacing="0" w:before="0" w:afterAutospacing="0" w:after="0"/>
        <w:jc w:val="both"/>
        <w:rPr>
          <w:i/>
          <w:i/>
          <w:color w:val="333333"/>
          <w:sz w:val="28"/>
        </w:rPr>
      </w:pPr>
      <w:r>
        <w:rPr>
          <w:i/>
          <w:color w:val="000000"/>
          <w:sz w:val="28"/>
        </w:rPr>
        <w:t>Метапредметные результаты:</w:t>
      </w:r>
    </w:p>
    <w:p>
      <w:pPr>
        <w:pStyle w:val="Normal"/>
        <w:shd w:val="clear" w:fill="FFFFFF"/>
        <w:suppressAutoHyphens w:val="false"/>
        <w:spacing w:lineRule="auto" w:line="240" w:beforeAutospacing="0" w:before="0" w:afterAutospacing="0" w:after="0"/>
        <w:jc w:val="both"/>
        <w:rPr>
          <w:rFonts w:ascii="Calibri" w:hAnsi="Calibri"/>
          <w:i/>
          <w:i/>
          <w:sz w:val="28"/>
        </w:rPr>
      </w:pPr>
      <w:r>
        <w:rPr>
          <w:i/>
          <w:color w:val="000000"/>
          <w:sz w:val="28"/>
        </w:rPr>
        <w:t xml:space="preserve"> </w:t>
      </w:r>
    </w:p>
    <w:p>
      <w:pPr>
        <w:pStyle w:val="Normal"/>
        <w:shd w:val="clear" w:fill="FFFFFF"/>
        <w:suppressAutoHyphens w:val="false"/>
        <w:spacing w:lineRule="auto" w:line="240" w:beforeAutospacing="0" w:before="0" w:afterAutospacing="0" w:after="0"/>
        <w:jc w:val="both"/>
        <w:rPr>
          <w:rFonts w:ascii="Calibri" w:hAnsi="Calibri"/>
          <w:sz w:val="28"/>
          <w:u w:val="single"/>
        </w:rPr>
      </w:pPr>
      <w:r>
        <w:rPr>
          <w:color w:val="000000"/>
          <w:sz w:val="28"/>
          <w:u w:val="single"/>
        </w:rPr>
        <w:t>Регулятивные УУД.</w:t>
      </w:r>
    </w:p>
    <w:p>
      <w:pPr>
        <w:pStyle w:val="Normal"/>
        <w:numPr>
          <w:ilvl w:val="0"/>
          <w:numId w:val="9"/>
        </w:numPr>
        <w:shd w:val="clear" w:fill="FFFFFF"/>
        <w:suppressAutoHyphens w:val="false"/>
        <w:spacing w:lineRule="auto" w:line="240" w:beforeAutospacing="0" w:before="0" w:afterAutospacing="0" w:after="0"/>
        <w:ind w:left="0" w:right="0" w:hanging="0"/>
        <w:jc w:val="both"/>
        <w:rPr>
          <w:rFonts w:ascii="Calibri" w:hAnsi="Calibri"/>
          <w:sz w:val="28"/>
        </w:rPr>
      </w:pPr>
      <w:r>
        <w:rPr>
          <w:color w:val="000000"/>
          <w:sz w:val="28"/>
        </w:rPr>
        <w:t>Определять и формулировать цель деятельности на занятии с помощью учителя, а далее самостоятельно.</w:t>
      </w:r>
    </w:p>
    <w:p>
      <w:pPr>
        <w:pStyle w:val="Normal"/>
        <w:numPr>
          <w:ilvl w:val="0"/>
          <w:numId w:val="9"/>
        </w:numPr>
        <w:shd w:val="clear" w:fill="FFFFFF"/>
        <w:suppressAutoHyphens w:val="false"/>
        <w:spacing w:lineRule="auto" w:line="240" w:beforeAutospacing="0" w:before="0" w:afterAutospacing="0" w:after="0"/>
        <w:ind w:left="0" w:right="0" w:hanging="0"/>
        <w:jc w:val="both"/>
        <w:rPr>
          <w:rFonts w:ascii="Calibri" w:hAnsi="Calibri"/>
          <w:sz w:val="28"/>
        </w:rPr>
      </w:pPr>
      <w:r>
        <w:rPr>
          <w:color w:val="000000"/>
          <w:sz w:val="28"/>
        </w:rPr>
        <w:t>Проговаривать последовательность действий.</w:t>
      </w:r>
    </w:p>
    <w:p>
      <w:pPr>
        <w:pStyle w:val="Normal"/>
        <w:numPr>
          <w:ilvl w:val="0"/>
          <w:numId w:val="9"/>
        </w:numPr>
        <w:shd w:val="clear" w:fill="FFFFFF"/>
        <w:suppressAutoHyphens w:val="false"/>
        <w:spacing w:lineRule="auto" w:line="240" w:beforeAutospacing="0" w:before="0" w:afterAutospacing="0" w:after="0"/>
        <w:ind w:left="0" w:right="0" w:hanging="0"/>
        <w:jc w:val="both"/>
        <w:rPr>
          <w:rFonts w:ascii="Calibri" w:hAnsi="Calibri"/>
          <w:sz w:val="28"/>
        </w:rPr>
      </w:pPr>
      <w:r>
        <w:rPr>
          <w:color w:val="000000"/>
          <w:sz w:val="28"/>
        </w:rPr>
        <w:t>Учить высказывать своё предположение (версию) на основе данного задания, учить работать по предложенному учителем плану, а в дальнейшем уметь самостоятельно планировать свою деятельность.</w:t>
      </w:r>
    </w:p>
    <w:p>
      <w:pPr>
        <w:pStyle w:val="Normal"/>
        <w:numPr>
          <w:ilvl w:val="0"/>
          <w:numId w:val="9"/>
        </w:numPr>
        <w:shd w:val="clear" w:fill="FFFFFF"/>
        <w:suppressAutoHyphens w:val="false"/>
        <w:spacing w:lineRule="auto" w:line="240" w:beforeAutospacing="0" w:before="0" w:afterAutospacing="0" w:after="0"/>
        <w:ind w:left="0" w:right="0" w:hanging="0"/>
        <w:jc w:val="both"/>
        <w:rPr>
          <w:rFonts w:ascii="Calibri" w:hAnsi="Calibri"/>
          <w:sz w:val="28"/>
        </w:rPr>
      </w:pPr>
      <w:r>
        <w:rPr>
          <w:color w:val="000000"/>
          <w:sz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>
      <w:pPr>
        <w:pStyle w:val="Normal"/>
        <w:numPr>
          <w:ilvl w:val="0"/>
          <w:numId w:val="9"/>
        </w:numPr>
        <w:shd w:val="clear" w:fill="FFFFFF"/>
        <w:suppressAutoHyphens w:val="false"/>
        <w:spacing w:lineRule="auto" w:line="240" w:beforeAutospacing="0" w:before="0" w:afterAutospacing="0" w:after="0"/>
        <w:ind w:left="0" w:right="0" w:hanging="0"/>
        <w:jc w:val="both"/>
        <w:rPr>
          <w:rFonts w:ascii="Calibri" w:hAnsi="Calibri"/>
          <w:sz w:val="28"/>
        </w:rPr>
      </w:pPr>
      <w:r>
        <w:rPr>
          <w:color w:val="000000"/>
          <w:sz w:val="28"/>
        </w:rPr>
        <w:t>Учиться совместно с учителем и другими воспитанниками давать эмоциональную оценку деятельности команды на занятии.</w:t>
      </w:r>
    </w:p>
    <w:p>
      <w:pPr>
        <w:pStyle w:val="Normal"/>
        <w:numPr>
          <w:ilvl w:val="0"/>
          <w:numId w:val="9"/>
        </w:numPr>
        <w:shd w:val="clear" w:fill="FFFFFF"/>
        <w:suppressAutoHyphens w:val="false"/>
        <w:spacing w:lineRule="auto" w:line="240" w:beforeAutospacing="0" w:before="0" w:afterAutospacing="0" w:after="0"/>
        <w:ind w:left="0" w:right="0" w:hanging="0"/>
        <w:jc w:val="both"/>
        <w:rPr>
          <w:rFonts w:ascii="Calibri" w:hAnsi="Calibri"/>
          <w:sz w:val="28"/>
        </w:rPr>
      </w:pPr>
      <w:r>
        <w:rPr>
          <w:color w:val="000000"/>
          <w:sz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>
      <w:pPr>
        <w:pStyle w:val="Normal"/>
        <w:shd w:val="clear" w:fill="FFFFFF"/>
        <w:suppressAutoHyphens w:val="false"/>
        <w:spacing w:lineRule="auto" w:line="240" w:beforeAutospacing="0" w:before="0" w:afterAutospacing="0" w:after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</w:r>
    </w:p>
    <w:p>
      <w:pPr>
        <w:pStyle w:val="Normal"/>
        <w:shd w:val="clear" w:fill="FFFFFF"/>
        <w:suppressAutoHyphens w:val="false"/>
        <w:spacing w:lineRule="auto" w:line="240" w:beforeAutospacing="0" w:before="0" w:afterAutospacing="0" w:after="0"/>
        <w:jc w:val="both"/>
        <w:rPr>
          <w:rFonts w:ascii="Calibri" w:hAnsi="Calibri"/>
          <w:sz w:val="28"/>
          <w:u w:val="single"/>
        </w:rPr>
      </w:pPr>
      <w:r>
        <w:rPr>
          <w:color w:val="000000"/>
          <w:sz w:val="28"/>
          <w:u w:val="single"/>
        </w:rPr>
        <w:t>Познавательные УУД.</w:t>
      </w:r>
    </w:p>
    <w:p>
      <w:pPr>
        <w:pStyle w:val="Normal"/>
        <w:numPr>
          <w:ilvl w:val="0"/>
          <w:numId w:val="10"/>
        </w:numPr>
        <w:shd w:val="clear" w:fill="FFFFFF"/>
        <w:suppressAutoHyphens w:val="false"/>
        <w:spacing w:lineRule="auto" w:line="240" w:beforeAutospacing="0" w:before="0" w:afterAutospacing="0" w:after="0"/>
        <w:ind w:left="0" w:right="0" w:hanging="0"/>
        <w:jc w:val="both"/>
        <w:rPr>
          <w:rFonts w:ascii="Calibri" w:hAnsi="Calibri"/>
          <w:sz w:val="28"/>
        </w:rPr>
      </w:pPr>
      <w:r>
        <w:rPr>
          <w:color w:val="000000"/>
          <w:sz w:val="28"/>
        </w:rPr>
        <w:t>Добывать новые знания: находить ответы на вопросы, используя разные источники информации, свой жизненный опыт и информацию, полученную на занятии.</w:t>
      </w:r>
    </w:p>
    <w:p>
      <w:pPr>
        <w:pStyle w:val="Normal"/>
        <w:numPr>
          <w:ilvl w:val="0"/>
          <w:numId w:val="10"/>
        </w:numPr>
        <w:shd w:val="clear" w:fill="FFFFFF"/>
        <w:suppressAutoHyphens w:val="false"/>
        <w:spacing w:lineRule="auto" w:line="240" w:beforeAutospacing="0" w:before="0" w:afterAutospacing="0" w:after="0"/>
        <w:ind w:left="0" w:right="0" w:hanging="0"/>
        <w:jc w:val="both"/>
        <w:rPr>
          <w:rFonts w:ascii="Calibri" w:hAnsi="Calibri"/>
          <w:sz w:val="28"/>
        </w:rPr>
      </w:pPr>
      <w:r>
        <w:rPr>
          <w:color w:val="000000"/>
          <w:sz w:val="28"/>
        </w:rPr>
        <w:t>Перерабатывать полученную информацию: делать выводы в результате совместной работы всей команды.</w:t>
      </w:r>
    </w:p>
    <w:p>
      <w:pPr>
        <w:pStyle w:val="Normal"/>
        <w:numPr>
          <w:ilvl w:val="0"/>
          <w:numId w:val="10"/>
        </w:numPr>
        <w:shd w:val="clear" w:fill="FFFFFF"/>
        <w:suppressAutoHyphens w:val="false"/>
        <w:spacing w:lineRule="auto" w:line="240" w:beforeAutospacing="0" w:before="0" w:afterAutospacing="0" w:after="0"/>
        <w:ind w:left="0" w:right="0" w:hanging="0"/>
        <w:jc w:val="both"/>
        <w:rPr>
          <w:rFonts w:ascii="Calibri" w:hAnsi="Calibri"/>
          <w:sz w:val="28"/>
        </w:rPr>
      </w:pPr>
      <w:r>
        <w:rPr>
          <w:color w:val="000000"/>
          <w:sz w:val="28"/>
        </w:rPr>
        <w:t>Средством формирования этих действий служит учебный материал и задания.</w:t>
      </w:r>
    </w:p>
    <w:p>
      <w:pPr>
        <w:pStyle w:val="Normal"/>
        <w:shd w:val="clear" w:fill="FFFFFF"/>
        <w:suppressAutoHyphens w:val="false"/>
        <w:spacing w:lineRule="auto" w:line="240" w:beforeAutospacing="0" w:before="0" w:afterAutospacing="0" w:after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</w:r>
    </w:p>
    <w:p>
      <w:pPr>
        <w:pStyle w:val="Normal"/>
        <w:shd w:val="clear" w:fill="FFFFFF"/>
        <w:suppressAutoHyphens w:val="false"/>
        <w:spacing w:lineRule="auto" w:line="240" w:beforeAutospacing="0" w:before="0" w:afterAutospacing="0" w:after="0"/>
        <w:jc w:val="both"/>
        <w:rPr>
          <w:rFonts w:ascii="Calibri" w:hAnsi="Calibri"/>
          <w:sz w:val="28"/>
          <w:u w:val="single"/>
        </w:rPr>
      </w:pPr>
      <w:r>
        <w:rPr>
          <w:color w:val="000000"/>
          <w:sz w:val="28"/>
          <w:u w:val="single"/>
        </w:rPr>
        <w:t>Коммуникативные УУД.</w:t>
      </w:r>
    </w:p>
    <w:p>
      <w:pPr>
        <w:pStyle w:val="Normal"/>
        <w:numPr>
          <w:ilvl w:val="0"/>
          <w:numId w:val="11"/>
        </w:numPr>
        <w:shd w:val="clear" w:fill="FFFFFF"/>
        <w:suppressAutoHyphens w:val="false"/>
        <w:spacing w:lineRule="auto" w:line="240" w:beforeAutospacing="0" w:before="0" w:afterAutospacing="0" w:after="0"/>
        <w:ind w:left="0" w:right="0" w:hanging="0"/>
        <w:jc w:val="both"/>
        <w:rPr>
          <w:rFonts w:ascii="Calibri" w:hAnsi="Calibri"/>
          <w:sz w:val="28"/>
        </w:rPr>
      </w:pPr>
      <w:r>
        <w:rPr>
          <w:color w:val="000000"/>
          <w:sz w:val="28"/>
        </w:rPr>
        <w:t>Умение донести свою позицию до других: оформлять свою мысль. </w:t>
      </w:r>
      <w:r>
        <w:rPr>
          <w:b/>
          <w:i/>
          <w:color w:val="000000"/>
          <w:sz w:val="28"/>
        </w:rPr>
        <w:t>Слушать </w:t>
      </w:r>
      <w:r>
        <w:rPr>
          <w:color w:val="000000"/>
          <w:sz w:val="28"/>
        </w:rPr>
        <w:t>и</w:t>
      </w:r>
      <w:r>
        <w:rPr>
          <w:b/>
          <w:i/>
          <w:color w:val="000000"/>
          <w:sz w:val="28"/>
        </w:rPr>
        <w:t> понимать</w:t>
      </w:r>
      <w:r>
        <w:rPr>
          <w:color w:val="000000"/>
          <w:sz w:val="28"/>
        </w:rPr>
        <w:t> речь других.</w:t>
      </w:r>
    </w:p>
    <w:p>
      <w:pPr>
        <w:pStyle w:val="Normal"/>
        <w:numPr>
          <w:ilvl w:val="0"/>
          <w:numId w:val="11"/>
        </w:numPr>
        <w:shd w:val="clear" w:fill="FFFFFF"/>
        <w:suppressAutoHyphens w:val="false"/>
        <w:spacing w:lineRule="auto" w:line="240" w:beforeAutospacing="0" w:before="0" w:afterAutospacing="0" w:after="0"/>
        <w:ind w:left="0" w:right="0" w:hanging="0"/>
        <w:jc w:val="both"/>
        <w:rPr>
          <w:rFonts w:ascii="Calibri" w:hAnsi="Calibri"/>
          <w:sz w:val="28"/>
        </w:rPr>
      </w:pPr>
      <w:r>
        <w:rPr>
          <w:color w:val="000000"/>
          <w:sz w:val="28"/>
        </w:rPr>
        <w:t>Совместно договариваться о правилах общения и поведения в игре и следовать им.</w:t>
      </w:r>
    </w:p>
    <w:p>
      <w:pPr>
        <w:pStyle w:val="Normal"/>
        <w:numPr>
          <w:ilvl w:val="0"/>
          <w:numId w:val="11"/>
        </w:numPr>
        <w:shd w:val="clear" w:fill="FFFFFF"/>
        <w:suppressAutoHyphens w:val="false"/>
        <w:spacing w:lineRule="auto" w:line="240" w:beforeAutospacing="0" w:before="0" w:afterAutospacing="0" w:after="0"/>
        <w:ind w:left="0" w:right="0" w:hanging="0"/>
        <w:jc w:val="both"/>
        <w:rPr>
          <w:rFonts w:ascii="Calibri" w:hAnsi="Calibri"/>
          <w:sz w:val="28"/>
        </w:rPr>
      </w:pPr>
      <w:r>
        <w:rPr>
          <w:color w:val="000000"/>
          <w:sz w:val="28"/>
        </w:rPr>
        <w:t>Учиться выполнять различные роли в группе (лидера, исполнителя, критика).</w:t>
      </w:r>
    </w:p>
    <w:p>
      <w:pPr>
        <w:pStyle w:val="Normal"/>
        <w:numPr>
          <w:ilvl w:val="0"/>
          <w:numId w:val="11"/>
        </w:numPr>
        <w:shd w:val="clear" w:fill="FFFFFF"/>
        <w:suppressAutoHyphens w:val="false"/>
        <w:spacing w:lineRule="auto" w:line="240" w:beforeAutospacing="0" w:before="0" w:afterAutospacing="0" w:after="0"/>
        <w:ind w:left="0" w:right="0" w:hanging="0"/>
        <w:jc w:val="both"/>
        <w:rPr>
          <w:rFonts w:ascii="Calibri" w:hAnsi="Calibri"/>
          <w:sz w:val="28"/>
        </w:rPr>
      </w:pPr>
      <w:r>
        <w:rPr>
          <w:color w:val="000000"/>
          <w:sz w:val="28"/>
        </w:rPr>
        <w:t>Средством формирования этих действий служит организация работы в парах и малых группах.</w:t>
      </w:r>
    </w:p>
    <w:p>
      <w:pPr>
        <w:pStyle w:val="Normal"/>
        <w:shd w:val="clear" w:fill="FFFFFF"/>
        <w:suppressAutoHyphens w:val="false"/>
        <w:spacing w:lineRule="auto" w:line="240" w:beforeAutospacing="0" w:before="0" w:afterAutospacing="0" w:after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</w:r>
    </w:p>
    <w:p>
      <w:pPr>
        <w:pStyle w:val="Normal"/>
        <w:shd w:val="clear" w:fill="FFFFFF"/>
        <w:suppressAutoHyphens w:val="false"/>
        <w:spacing w:lineRule="auto" w:line="240" w:beforeAutospacing="0" w:before="0" w:afterAutospacing="0" w:after="0"/>
        <w:jc w:val="both"/>
        <w:rPr>
          <w:b/>
          <w:b/>
          <w:i/>
          <w:i/>
          <w:color w:val="333333"/>
          <w:sz w:val="28"/>
        </w:rPr>
      </w:pPr>
      <w:r>
        <w:rPr>
          <w:b/>
          <w:i/>
          <w:color w:val="000000"/>
          <w:sz w:val="28"/>
        </w:rPr>
        <w:t>Оздоровительные результаты программы:</w:t>
      </w:r>
    </w:p>
    <w:p>
      <w:pPr>
        <w:pStyle w:val="Normal"/>
        <w:shd w:val="clear" w:fill="FFFFFF"/>
        <w:suppressAutoHyphens w:val="false"/>
        <w:spacing w:lineRule="auto" w:line="240" w:beforeAutospacing="0" w:before="0" w:afterAutospacing="0" w:after="0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</w:r>
    </w:p>
    <w:p>
      <w:pPr>
        <w:pStyle w:val="Normal"/>
        <w:numPr>
          <w:ilvl w:val="0"/>
          <w:numId w:val="12"/>
        </w:numPr>
        <w:shd w:val="clear" w:fill="FFFFFF"/>
        <w:suppressAutoHyphens w:val="false"/>
        <w:spacing w:lineRule="auto" w:line="240" w:beforeAutospacing="0" w:before="0" w:afterAutospacing="0" w:after="0"/>
        <w:ind w:left="0" w:right="0" w:hanging="0"/>
        <w:jc w:val="both"/>
        <w:rPr>
          <w:rFonts w:ascii="Calibri" w:hAnsi="Calibri"/>
          <w:sz w:val="28"/>
        </w:rPr>
      </w:pPr>
      <w:r>
        <w:rPr>
          <w:color w:val="000000"/>
          <w:sz w:val="28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>
      <w:pPr>
        <w:pStyle w:val="Normal"/>
        <w:numPr>
          <w:ilvl w:val="0"/>
          <w:numId w:val="12"/>
        </w:numPr>
        <w:shd w:val="clear" w:fill="FFFFFF"/>
        <w:suppressAutoHyphens w:val="false"/>
        <w:spacing w:lineRule="auto" w:line="240" w:beforeAutospacing="0" w:before="0" w:afterAutospacing="0" w:after="0"/>
        <w:ind w:left="0" w:right="0" w:hanging="0"/>
        <w:jc w:val="both"/>
        <w:rPr>
          <w:rFonts w:ascii="Calibri" w:hAnsi="Calibri"/>
          <w:sz w:val="28"/>
        </w:rPr>
      </w:pPr>
      <w:r>
        <w:rPr>
          <w:color w:val="000000"/>
          <w:sz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>
      <w:pPr>
        <w:pStyle w:val="Normal"/>
        <w:shd w:val="clear" w:fill="FFFFFF"/>
        <w:suppressAutoHyphens w:val="false"/>
        <w:spacing w:lineRule="auto" w:line="240" w:beforeAutospacing="0" w:before="0" w:afterAutospacing="0" w:after="0"/>
        <w:jc w:val="both"/>
        <w:rPr/>
      </w:pPr>
      <w:r>
        <w:rPr>
          <w:color w:val="000000"/>
          <w:sz w:val="28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здоровью.</w:t>
      </w:r>
    </w:p>
    <w:p>
      <w:pPr>
        <w:pStyle w:val="Normal"/>
        <w:shd w:val="clear" w:fill="FFFFFF"/>
        <w:spacing w:lineRule="auto" w:line="240" w:beforeAutospacing="0" w:before="0" w:afterAutospacing="0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hd w:val="clear" w:fill="FFFFFF"/>
        <w:spacing w:lineRule="auto" w:line="240" w:beforeAutospacing="0" w:before="0" w:afterAutospacing="0" w:after="0"/>
        <w:jc w:val="center"/>
        <w:rPr>
          <w:sz w:val="32"/>
        </w:rPr>
      </w:pPr>
      <w:r>
        <w:rPr>
          <w:b/>
          <w:sz w:val="32"/>
        </w:rPr>
        <w:t>Содержание программы.</w:t>
      </w:r>
    </w:p>
    <w:p>
      <w:pPr>
        <w:pStyle w:val="Normal"/>
        <w:shd w:val="clear" w:fill="FFFFFF"/>
        <w:spacing w:lineRule="auto" w:line="240" w:beforeAutospacing="0" w:before="0" w:afterAutospacing="0" w:after="0"/>
        <w:jc w:val="center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jc w:val="center"/>
        <w:rPr>
          <w:i/>
          <w:i/>
        </w:rPr>
      </w:pPr>
      <w:r>
        <w:rPr>
          <w:i/>
          <w:sz w:val="28"/>
        </w:rPr>
        <w:t>Первый год обучения.  (34 часа)</w:t>
      </w:r>
    </w:p>
    <w:p>
      <w:pPr>
        <w:pStyle w:val="Normal"/>
        <w:spacing w:lineRule="auto" w:line="240" w:beforeAutospacing="0" w:before="0" w:afterAutospacing="0" w:after="0"/>
        <w:jc w:val="center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  <w:u w:val="single"/>
        </w:rPr>
        <w:t>Физическая культура и спорт в России.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rPr/>
      </w:pPr>
      <w:r>
        <w:rPr>
          <w:sz w:val="28"/>
        </w:rPr>
        <w:t>Роль физической культуры и спорта в воспитании детей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rPr/>
      </w:pPr>
      <w:r>
        <w:rPr>
          <w:sz w:val="28"/>
        </w:rPr>
        <w:t>Организация физической культуры и спорта среди детей (спортивные соревнования, праздники)</w:t>
      </w:r>
    </w:p>
    <w:p>
      <w:pPr>
        <w:pStyle w:val="Normal"/>
        <w:spacing w:lineRule="auto" w:line="240" w:beforeAutospacing="0" w:before="0" w:afterAutospacing="0" w:after="0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  <w:u w:val="single"/>
        </w:rPr>
        <w:t>Гигиенические знания и навыки.</w:t>
      </w:r>
    </w:p>
    <w:p>
      <w:pPr>
        <w:pStyle w:val="Normal"/>
        <w:numPr>
          <w:ilvl w:val="0"/>
          <w:numId w:val="3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rPr/>
      </w:pPr>
      <w:r>
        <w:rPr>
          <w:sz w:val="28"/>
        </w:rPr>
        <w:t>Занятия баскетболом в режиме дня школьника;</w:t>
      </w:r>
    </w:p>
    <w:p>
      <w:pPr>
        <w:pStyle w:val="Normal"/>
        <w:numPr>
          <w:ilvl w:val="0"/>
          <w:numId w:val="3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rPr/>
      </w:pPr>
      <w:r>
        <w:rPr>
          <w:sz w:val="28"/>
        </w:rPr>
        <w:t>Гигиена тела;</w:t>
      </w:r>
    </w:p>
    <w:p>
      <w:pPr>
        <w:pStyle w:val="Normal"/>
        <w:numPr>
          <w:ilvl w:val="0"/>
          <w:numId w:val="3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rPr/>
      </w:pPr>
      <w:r>
        <w:rPr>
          <w:sz w:val="28"/>
        </w:rPr>
        <w:t>Форма для занятий в спортивном зале и на открытом воздухе;</w:t>
      </w:r>
    </w:p>
    <w:p>
      <w:pPr>
        <w:pStyle w:val="Normal"/>
        <w:numPr>
          <w:ilvl w:val="0"/>
          <w:numId w:val="3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rPr/>
      </w:pPr>
      <w:r>
        <w:rPr>
          <w:sz w:val="28"/>
        </w:rPr>
        <w:t>Временные противопоказания к занятиям.</w:t>
      </w:r>
    </w:p>
    <w:p>
      <w:pPr>
        <w:pStyle w:val="Normal"/>
        <w:spacing w:lineRule="auto" w:line="240" w:beforeAutospacing="0" w:before="0" w:afterAutospacing="0" w:after="0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  <w:u w:val="single"/>
        </w:rPr>
        <w:t>Общая и специальная физическая подготовка.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Значение общей и специальной физической подготовки для развития обучающихся;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Характеристика основных средств и их значение для достижения спортивно – технического мастерства.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jc w:val="center"/>
        <w:rPr>
          <w:i/>
          <w:i/>
        </w:rPr>
      </w:pPr>
      <w:r>
        <w:rPr>
          <w:i/>
          <w:sz w:val="28"/>
        </w:rPr>
        <w:t>Второй год обучения.   (34 часа)</w:t>
      </w:r>
    </w:p>
    <w:p>
      <w:pPr>
        <w:pStyle w:val="Normal"/>
        <w:spacing w:lineRule="auto" w:line="240" w:beforeAutospacing="0" w:before="0" w:afterAutospacing="0" w:after="0"/>
        <w:jc w:val="center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  <w:u w:val="single"/>
        </w:rPr>
        <w:t>Физическая культура и спорт в России.</w:t>
      </w:r>
    </w:p>
    <w:p>
      <w:pPr>
        <w:pStyle w:val="Normal"/>
        <w:numPr>
          <w:ilvl w:val="0"/>
          <w:numId w:val="5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Понятие «физическая культура»;</w:t>
      </w:r>
    </w:p>
    <w:p>
      <w:pPr>
        <w:pStyle w:val="Normal"/>
        <w:numPr>
          <w:ilvl w:val="0"/>
          <w:numId w:val="5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Значение физической культуры для укрепления здоровья, гармонического физического развития, подготовка к труду и защите Родины;</w:t>
      </w:r>
    </w:p>
    <w:p>
      <w:pPr>
        <w:pStyle w:val="Normal"/>
        <w:numPr>
          <w:ilvl w:val="0"/>
          <w:numId w:val="5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Физическая культура в системе воспитания;</w:t>
      </w:r>
    </w:p>
    <w:p>
      <w:pPr>
        <w:pStyle w:val="Normal"/>
        <w:numPr>
          <w:ilvl w:val="0"/>
          <w:numId w:val="5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Структура комплекса и нормативные требования.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  <w:u w:val="single"/>
        </w:rPr>
        <w:t>Гигиенические знания и навыки.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</w:rPr>
        <w:t>1.Режим дня;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</w:rPr>
        <w:t>2.Режим питания;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Питьевой режим;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Использование естественных факторов природы для закаливания организма;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Гигиена обуви и одежды;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Гигиена мест занятий;</w:t>
      </w:r>
    </w:p>
    <w:p>
      <w:pPr>
        <w:pStyle w:val="Normal"/>
        <w:numPr>
          <w:ilvl w:val="0"/>
          <w:numId w:val="4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Значение разминки.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  <w:u w:val="single"/>
        </w:rPr>
        <w:t>Общая и специальная физическая подготовка.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</w:rPr>
        <w:t>1.Значение общей и специальной физической подготовки для развития обучающихся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</w:rPr>
        <w:t>2.Характеристика основных средств и их значение для достижения спортивно – технического  мастерства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jc w:val="center"/>
        <w:rPr>
          <w:i/>
          <w:i/>
        </w:rPr>
      </w:pPr>
      <w:r>
        <w:rPr>
          <w:i/>
          <w:sz w:val="28"/>
        </w:rPr>
        <w:t>Третий год обучения.  (34 часа)</w:t>
      </w:r>
    </w:p>
    <w:p>
      <w:pPr>
        <w:pStyle w:val="Normal"/>
        <w:spacing w:lineRule="auto" w:line="240" w:beforeAutospacing="0" w:before="0" w:afterAutospacing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  <w:u w:val="single"/>
        </w:rPr>
        <w:t>Гигиенические знания и навыки: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</w:rPr>
        <w:t>1.Понятие о тренировке и спортивной форме;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</w:rPr>
        <w:t>2. Основы спортивного массажа;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Дневник самоконтроля;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  <w:u w:val="single"/>
        </w:rPr>
        <w:t>Основы методики тренировки:</w:t>
      </w:r>
    </w:p>
    <w:p>
      <w:pPr>
        <w:pStyle w:val="Normal"/>
        <w:numPr>
          <w:ilvl w:val="0"/>
          <w:numId w:val="6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Понятие об общей и специальной физической подготовке;</w:t>
      </w:r>
    </w:p>
    <w:p>
      <w:pPr>
        <w:pStyle w:val="Normal"/>
        <w:numPr>
          <w:ilvl w:val="0"/>
          <w:numId w:val="6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Контрольные испытания и их значение для планирования индивидуальной подготовки баскетболистов;</w:t>
      </w:r>
    </w:p>
    <w:p>
      <w:pPr>
        <w:pStyle w:val="Normal"/>
        <w:spacing w:lineRule="auto" w:line="240" w:beforeAutospacing="0" w:before="0" w:afterAutospacing="0" w:after="0"/>
        <w:jc w:val="both"/>
        <w:rPr>
          <w:sz w:val="28"/>
          <w:u w:val="single"/>
        </w:rPr>
      </w:pPr>
      <w:r>
        <w:rPr>
          <w:sz w:val="28"/>
          <w:u w:val="single"/>
        </w:rPr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  <w:u w:val="single"/>
        </w:rPr>
        <w:t>Общая и специальная физическая подготовка.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</w:rPr>
        <w:t>1.Особенности использования средств общей и специальной физической подготовки в различных возрастных группах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  <w:u w:val="single"/>
        </w:rPr>
        <w:t>Техника и тактика игры: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Методы совершенствования индивидуального мастерства;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Анализ основных способов позиционного нападения: через центрового игрока, «восьмеркой» «серией заслонов»;</w:t>
      </w:r>
    </w:p>
    <w:p>
      <w:pPr>
        <w:pStyle w:val="Normal"/>
        <w:spacing w:lineRule="auto" w:line="240" w:beforeAutospacing="0" w:before="0" w:afterAutospacing="0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Разные виды подготовки не разделяются по годам обучения. Это зависит от подготовки обучающихся.</w:t>
      </w:r>
    </w:p>
    <w:p>
      <w:pPr>
        <w:pStyle w:val="Normal"/>
        <w:spacing w:lineRule="auto" w:line="240" w:beforeAutospacing="0" w:before="0" w:afterAutospacing="0" w:after="0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rPr>
          <w:u w:val="single"/>
        </w:rPr>
      </w:pPr>
      <w:r>
        <w:rPr>
          <w:sz w:val="28"/>
          <w:u w:val="single"/>
        </w:rPr>
        <w:t>Теоретическая подготовка (знание теории):</w:t>
      </w:r>
    </w:p>
    <w:p>
      <w:pPr>
        <w:pStyle w:val="Normal"/>
        <w:spacing w:lineRule="auto" w:line="240" w:beforeAutospacing="0" w:before="0" w:afterAutospacing="0" w:after="0"/>
        <w:rPr>
          <w:i/>
          <w:i/>
          <w:sz w:val="28"/>
        </w:rPr>
      </w:pPr>
      <w:r>
        <w:rPr>
          <w:sz w:val="28"/>
        </w:rPr>
        <w:t>1.  Развитие баскетбола в России и за рубежом.</w:t>
        <w:br/>
        <w:t>2. Общая характеристика сторон подготовки спортсмена.</w:t>
        <w:br/>
        <w:t xml:space="preserve">3. Физическая подготовка баскетболиста.             </w:t>
        <w:br/>
        <w:t xml:space="preserve">4. Техническая подготовка баскетболиста. </w:t>
        <w:br/>
        <w:t xml:space="preserve">5. Тактическая подготовка баскетболиста. </w:t>
        <w:br/>
      </w:r>
    </w:p>
    <w:p>
      <w:pPr>
        <w:pStyle w:val="Normal"/>
        <w:spacing w:lineRule="auto" w:line="240" w:beforeAutospacing="0" w:before="0" w:afterAutospacing="0" w:after="0"/>
        <w:rPr>
          <w:u w:val="single"/>
        </w:rPr>
      </w:pPr>
      <w:r>
        <w:rPr>
          <w:sz w:val="28"/>
          <w:u w:val="single"/>
        </w:rPr>
        <w:t>Физическая  подготовка: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 xml:space="preserve">1. Общую физическую подготовку: 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общеразвивающие упражнения: элементарные, с весом собственного веса, с партнером, с предметами (набивными мячами, фитболами, гимнастическими палками, обручами, с мячами различного диаметра, скакалками), на снарядах (перекладина, опорный прыжок, стенка, скамейка, канат);</w:t>
        <w:br/>
        <w:t xml:space="preserve">- подвижные игры; </w:t>
        <w:br/>
        <w:t>- эстафеты;</w:t>
        <w:br/>
        <w:t>- полоса препятствий;</w:t>
        <w:br/>
        <w:t>- акробатические упражнения (кувырки, стойки, перевороты, перекаты).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2. Специальную физическую подготовку: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упражнения для развития быстроты движений баскетболиста;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упражнения для развития специальной выносливости баскетболиста;</w:t>
        <w:br/>
        <w:t>- упражнения для развития скоростно-силовых качеств баскетболиста;</w:t>
        <w:br/>
        <w:t>- упражнения для развития ловкости баскетболиста.</w:t>
      </w:r>
    </w:p>
    <w:p>
      <w:pPr>
        <w:pStyle w:val="Normal"/>
        <w:spacing w:lineRule="auto" w:line="240" w:beforeAutospacing="0" w:before="0" w:afterAutospacing="0" w:after="0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i/>
          <w:sz w:val="28"/>
        </w:rPr>
        <w:t>Техническая  подготовка: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1. Упражнения без мяча: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прыжок вверх-вперед толчком одной и приземлением на одну ногу;</w:t>
        <w:br/>
        <w:t xml:space="preserve">- передвижение приставными шагами правым (левым) боком: 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а)   с разной скоростью;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б)  в одном и в разных направлениях.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передвижение правым – левым боком;</w:t>
        <w:br/>
        <w:t>- передвижение в стойке баскетболиста;</w:t>
        <w:br/>
        <w:t>- остановка прыжком после ускорения;</w:t>
        <w:br/>
        <w:t>- остановка в один шаг после ускорения;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остановка в два шага после ускорения;</w:t>
        <w:br/>
        <w:t>- повороты на месте;                                                                                                                        - повороты в движении;</w:t>
        <w:br/>
        <w:t>- имитация защитных действий против игрока нападения;</w:t>
        <w:br/>
        <w:t>- имитация действий атаки против игрока защиты.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2. Ловля и передача мяча способами: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двумя руками от груди, стоя на месте;</w:t>
        <w:br/>
        <w:t>- двумя руками от груди с шагом вперед;</w:t>
        <w:br/>
        <w:t>- двумя руками от груди в движении;</w:t>
        <w:br/>
        <w:t>- передача одной рукой от плеча;</w:t>
        <w:br/>
        <w:t>- передача одной рукой с шагом вперед;</w:t>
        <w:br/>
        <w:t>- то же после ведения мяча;</w:t>
        <w:br/>
        <w:t>- передача одной рукой с отскоком от пола;</w:t>
        <w:br/>
        <w:t>- передача двумя руками с отскоком от пола;</w:t>
        <w:br/>
        <w:t>- передача одной рукой снизу от пола;</w:t>
        <w:br/>
        <w:t>- то же - в движении;</w:t>
        <w:br/>
        <w:t>- ловля мяча после полу отскока;</w:t>
        <w:br/>
        <w:t>- ловля высоко летящего мяча;</w:t>
        <w:br/>
        <w:t>- ловля катящегося мяча, стоя на месте;</w:t>
        <w:br/>
        <w:t>- ловля катящегося мяча в движении.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3. Ведение мяча: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ведение мяча на месте;</w:t>
        <w:br/>
        <w:t>- в  движении шагом;</w:t>
        <w:br/>
        <w:t>- в движении бегом;</w:t>
        <w:br/>
        <w:t>-  то же - с изменением направления и скорости;</w:t>
        <w:br/>
        <w:t>- то же - с изменением высоты отскока;</w:t>
        <w:br/>
        <w:t>- правой и левой рукой поочередно на месте;</w:t>
        <w:br/>
        <w:t>- правой и левой рукой поочередно в движении;</w:t>
        <w:br/>
        <w:t>- перевод мяча с правой руки на левую и обратно, стоя на месте.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4. Броски мяча: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одной рукой в баскетбольный щит с места;</w:t>
        <w:br/>
        <w:t>- двумя руками от груди в баскетбольный щит с места;</w:t>
        <w:br/>
        <w:t>- двумя руками от груди в баскетбольный щит после ведения и остановки;</w:t>
        <w:br/>
        <w:t>- двумя руками от груди в баскетбольную корзину с места;</w:t>
        <w:br/>
        <w:t>- двумя руками от груди в баскетбольную корзину после ведения;.</w:t>
        <w:br/>
        <w:t>- одной рукой в баскетбольную корзину с места;</w:t>
        <w:br/>
        <w:t xml:space="preserve">- одной рукой в баскетбольную корзину после ведения; </w:t>
        <w:br/>
        <w:t>- одной рукой в баскетбольную корзину после двух шагов;</w:t>
        <w:br/>
        <w:t>- в прыжке одной рукой с места.</w:t>
        <w:br/>
        <w:t>- штрафной мяч;</w:t>
        <w:br/>
        <w:t>- двумя руками снизу в движении;</w:t>
        <w:br/>
        <w:t>- одной рукой в прыжке после ловли мяча в движении;</w:t>
        <w:br/>
        <w:t>- в прыжке со средней дистанции;</w:t>
        <w:br/>
        <w:t>- в  прыжке с дальней дистанции;</w:t>
        <w:br/>
        <w:t>- вырывание мяча у соперника;</w:t>
        <w:br/>
        <w:t>- выбивание мяча.</w:t>
      </w:r>
    </w:p>
    <w:p>
      <w:pPr>
        <w:pStyle w:val="Normal"/>
        <w:spacing w:lineRule="auto" w:line="240" w:beforeAutospacing="0" w:before="0" w:afterAutospacing="0" w:after="0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i/>
          <w:sz w:val="28"/>
        </w:rPr>
        <w:t>Тактическая подготовка: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1. Защитные действия при опеке игрока без мяча;</w:t>
        <w:br/>
        <w:t>2. Защитные действия при опеке игрока с мячом;</w:t>
        <w:br/>
        <w:t>3. Перехват мяча;</w:t>
        <w:br/>
        <w:t>4. Борьба за мяч после отскока от щита;</w:t>
        <w:br/>
      </w:r>
    </w:p>
    <w:p>
      <w:pPr>
        <w:pStyle w:val="Normal"/>
        <w:spacing w:lineRule="auto" w:line="240" w:beforeAutospacing="0" w:before="0" w:afterAutospacing="0" w:after="0"/>
        <w:jc w:val="center"/>
        <w:rPr>
          <w:i/>
          <w:i/>
        </w:rPr>
      </w:pPr>
      <w:r>
        <w:rPr>
          <w:i/>
          <w:sz w:val="28"/>
        </w:rPr>
        <w:t>Четвертый  год обучения.  (34 часа)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  <w:u w:val="single"/>
        </w:rPr>
        <w:t>Гигиенические знания и навыки: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</w:rPr>
        <w:t>1.Понятие о тренировке и спортивной форме;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</w:rPr>
        <w:t>2. Основы спортивного массажа;</w:t>
      </w:r>
    </w:p>
    <w:p>
      <w:pPr>
        <w:pStyle w:val="Normal"/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jc w:val="both"/>
        <w:rPr/>
      </w:pPr>
      <w:r>
        <w:rPr>
          <w:sz w:val="28"/>
        </w:rPr>
        <w:t>3.Дневник самоконтроля;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  <w:u w:val="single"/>
        </w:rPr>
        <w:t>Основы методики тренировки:</w:t>
      </w:r>
    </w:p>
    <w:p>
      <w:pPr>
        <w:pStyle w:val="Normal"/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jc w:val="both"/>
        <w:rPr/>
      </w:pPr>
      <w:r>
        <w:rPr>
          <w:sz w:val="28"/>
        </w:rPr>
        <w:t>1.Основная направленность тренировки баскетболиста;</w:t>
      </w:r>
    </w:p>
    <w:p>
      <w:pPr>
        <w:pStyle w:val="Normal"/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jc w:val="both"/>
        <w:rPr/>
      </w:pPr>
      <w:r>
        <w:rPr>
          <w:sz w:val="28"/>
        </w:rPr>
        <w:t>2.Основные сведения о методах тренировки различных по возрасту, полу и спортивной квалификации баскетболистов.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  <w:u w:val="single"/>
        </w:rPr>
        <w:t>Общая и специальная физическая подготовка.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</w:rPr>
        <w:t>1.Особенности применения средств скоростно – силовой  и силовой подготовки.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  <w:u w:val="single"/>
        </w:rPr>
        <w:t>Техника и тактика игры:</w:t>
      </w:r>
    </w:p>
    <w:p>
      <w:pPr>
        <w:pStyle w:val="Normal"/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jc w:val="both"/>
        <w:rPr/>
      </w:pPr>
      <w:r>
        <w:rPr>
          <w:sz w:val="28"/>
        </w:rPr>
        <w:t>Инструкторская практика</w:t>
      </w:r>
    </w:p>
    <w:p>
      <w:pPr>
        <w:pStyle w:val="Normal"/>
        <w:numPr>
          <w:ilvl w:val="0"/>
          <w:numId w:val="8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Требования, предъявляемые к юному инструктору;</w:t>
      </w:r>
    </w:p>
    <w:p>
      <w:pPr>
        <w:pStyle w:val="Normal"/>
        <w:numPr>
          <w:ilvl w:val="0"/>
          <w:numId w:val="8"/>
        </w:numPr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ind w:left="0" w:right="0" w:hanging="0"/>
        <w:jc w:val="both"/>
        <w:rPr/>
      </w:pPr>
      <w:r>
        <w:rPr>
          <w:sz w:val="28"/>
        </w:rPr>
        <w:t>Обязанности инструктора на занятиях в секции;</w:t>
      </w:r>
    </w:p>
    <w:p>
      <w:pPr>
        <w:pStyle w:val="Normal"/>
        <w:shd w:val="clear" w:fill="FFFFFF"/>
        <w:spacing w:lineRule="auto" w:line="240" w:beforeAutospacing="0" w:before="0" w:afterAutospacing="0" w:after="0"/>
        <w:jc w:val="both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Разные виды подготовки не разделяются по годам обучения. Это зависит от подготовки обучающихся.</w:t>
      </w:r>
    </w:p>
    <w:p>
      <w:pPr>
        <w:pStyle w:val="Normal"/>
        <w:spacing w:lineRule="auto" w:line="240" w:beforeAutospacing="0" w:before="0" w:afterAutospacing="0" w:after="0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rPr>
          <w:u w:val="single"/>
        </w:rPr>
      </w:pPr>
      <w:r>
        <w:rPr>
          <w:sz w:val="28"/>
          <w:u w:val="single"/>
        </w:rPr>
        <w:t>Теоретическая подготовка (знание теории):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1. Психологическая подготовка баскетболиста.</w:t>
        <w:br/>
        <w:t xml:space="preserve">2. Соревновательная деятельность баскетболиста. </w:t>
        <w:br/>
        <w:t xml:space="preserve">3. Организация и проведение соревнований по баскетболу. </w:t>
        <w:br/>
        <w:t xml:space="preserve">4. Правила судейства соревнований по баскетболу. </w:t>
        <w:br/>
        <w:t>5. Места занятий, оборудование и инвентарь для занятий баскетболом.</w:t>
      </w:r>
    </w:p>
    <w:p>
      <w:pPr>
        <w:pStyle w:val="Normal"/>
        <w:spacing w:lineRule="auto" w:line="240" w:beforeAutospacing="0" w:before="0" w:afterAutospacing="0" w:after="0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rPr>
          <w:u w:val="single"/>
        </w:rPr>
      </w:pPr>
      <w:r>
        <w:rPr>
          <w:sz w:val="28"/>
          <w:u w:val="single"/>
        </w:rPr>
        <w:t>Физическая  подготовка: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 xml:space="preserve">1. Общую физическую подготовку: 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общеразвивающие упражнения: элементарные, с весом собственного веса, с партнером, с предметами (набивными мячами, фитболами, гимнастическими палками, обручами, с мячами различного диаметра, скакалками), на снарядах (перекладина, опорный прыжок, стенка, скамейка, канат);</w:t>
        <w:br/>
        <w:t xml:space="preserve">- подвижные игры; </w:t>
        <w:br/>
        <w:t>- эстафеты;</w:t>
        <w:br/>
        <w:t>- полоса препятствий;</w:t>
        <w:br/>
        <w:t>- акробатические упражнения (кувырки, стойки, перевороты, перекаты).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2. Специальную физическую подготовку: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упражнения для развития быстроты движений баскетболиста;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упражнения для развития специальной выносливости баскетболиста;</w:t>
        <w:br/>
        <w:t>- упражнения для развития скоростно-силовых качеств баскетболиста;</w:t>
        <w:br/>
        <w:t>- упражнения для развития ловкости баскетболиста.</w:t>
      </w:r>
    </w:p>
    <w:p>
      <w:pPr>
        <w:pStyle w:val="Normal"/>
        <w:spacing w:lineRule="auto" w:line="240" w:beforeAutospacing="0" w:before="0" w:afterAutospacing="0" w:after="0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rPr>
          <w:u w:val="single"/>
        </w:rPr>
      </w:pPr>
      <w:r>
        <w:rPr>
          <w:sz w:val="28"/>
          <w:u w:val="single"/>
        </w:rPr>
        <w:t>Техническая  подготовка: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1. Упражнения без мяча: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прыжок вверх-вперед толчком одной и приземлением на одну ногу;</w:t>
        <w:br/>
        <w:t xml:space="preserve">- передвижение приставными шагами правым (левым) боком: 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а)   с разной скоростью;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б)  в одном и в разных направлениях.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передвижение правым – левым боком;</w:t>
        <w:br/>
        <w:t>- передвижение в стойке баскетболиста;</w:t>
        <w:br/>
        <w:t>- остановка прыжком после ускорения;</w:t>
        <w:br/>
        <w:t>- остановка в один шаг после ускорения;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остановка в два шага после ускорения;</w:t>
        <w:br/>
        <w:t>- повороты на месте;                                                                                                                        - повороты в движении;</w:t>
        <w:br/>
        <w:t>- имитация защитных действий против игрока нападения;</w:t>
        <w:br/>
        <w:t>- имитация действий атаки против игрока защиты.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2. Ловля и передача мяча способами: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двумя руками от груди, стоя на месте;</w:t>
        <w:br/>
        <w:t>- двумя руками от груди с шагом вперед;</w:t>
        <w:br/>
        <w:t>- двумя руками от груди в движении;</w:t>
        <w:br/>
        <w:t>- передача одной рукой от плеча;</w:t>
        <w:br/>
        <w:t>- передача одной рукой с шагом вперед;</w:t>
        <w:br/>
        <w:t>- то же после ведения мяча;</w:t>
        <w:br/>
        <w:t>- передача одной рукой с отскоком от пола;</w:t>
        <w:br/>
        <w:t>- передача двумя руками с отскоком от пола;</w:t>
        <w:br/>
        <w:t>- передача одной рукой снизу от пола;</w:t>
        <w:br/>
        <w:t>- то же - в движении;</w:t>
        <w:br/>
        <w:t>- ловля мяча после полу отскока;</w:t>
        <w:br/>
        <w:t>- ловля высоко летящего мяча;</w:t>
        <w:br/>
        <w:t>- ловля катящегося мяча, стоя на месте;</w:t>
        <w:br/>
        <w:t>- ловля катящегося мяча в движении.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3. Ведение мяча: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ведение мяча на месте;</w:t>
        <w:br/>
        <w:t>- в  движении шагом;</w:t>
        <w:br/>
        <w:t>- в движении бегом;</w:t>
        <w:br/>
        <w:t>-  то же - с изменением направления и скорости;</w:t>
        <w:br/>
        <w:t>- то же - с изменением высоты отскока;</w:t>
        <w:br/>
        <w:t>- правой и левой рукой поочередно на месте;</w:t>
        <w:br/>
        <w:t>- правой и левой рукой поочередно в движении;</w:t>
        <w:br/>
        <w:t>- перевод мяча с правой руки на левую и обратно, стоя на месте.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4. Броски мяча: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- одной рукой в баскетбольный щит с места;</w:t>
        <w:br/>
        <w:t>- двумя руками от груди в баскетбольный щит с места;</w:t>
        <w:br/>
        <w:t>- двумя руками от груди в баскетбольный щит после ведения и остановки;</w:t>
        <w:br/>
        <w:t>- двумя руками от груди в баскетбольную корзину с места;</w:t>
        <w:br/>
        <w:t>- двумя руками от груди в баскетбольную корзину после ведения;.</w:t>
        <w:br/>
        <w:t>- одной рукой в баскетбольную корзину с места;</w:t>
        <w:br/>
        <w:t xml:space="preserve">- одной рукой в баскетбольную корзину после ведения; </w:t>
        <w:br/>
        <w:t>- одной рукой в баскетбольную корзину после двух шагов;</w:t>
        <w:br/>
        <w:t>- в прыжке одной рукой с места.</w:t>
        <w:br/>
        <w:t>- штрафной мяч;</w:t>
        <w:br/>
        <w:t>- двумя руками снизу в движении;</w:t>
        <w:br/>
        <w:t>- одной рукой в прыжке после ловли мяча в движении;</w:t>
        <w:br/>
        <w:t>- в прыжке со средней дистанции;</w:t>
        <w:br/>
        <w:t>- в  прыжке с дальней дистанции;</w:t>
        <w:br/>
        <w:t>- вырывание мяча у соперника;</w:t>
        <w:br/>
        <w:t>- выбивание мяча.</w:t>
      </w:r>
    </w:p>
    <w:p>
      <w:pPr>
        <w:pStyle w:val="Normal"/>
        <w:spacing w:lineRule="auto" w:line="240" w:beforeAutospacing="0" w:before="0" w:afterAutospacing="0" w:after="0"/>
        <w:rPr/>
      </w:pPr>
      <w:r>
        <w:rPr/>
      </w:r>
    </w:p>
    <w:p>
      <w:pPr>
        <w:pStyle w:val="Normal"/>
        <w:spacing w:lineRule="auto" w:line="240" w:beforeAutospacing="0" w:before="0" w:afterAutospacing="0" w:after="0"/>
        <w:rPr>
          <w:u w:val="single"/>
        </w:rPr>
      </w:pPr>
      <w:r>
        <w:rPr>
          <w:sz w:val="28"/>
          <w:u w:val="single"/>
        </w:rPr>
        <w:t>Тактическая подготовка: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1. Быстрый прорыв;</w:t>
        <w:br/>
        <w:t>2. Командные действия в защите;</w:t>
        <w:br/>
        <w:t>3. Командные действия в нападении;</w:t>
        <w:br/>
        <w:t>4. Игра в баскетбол с заданными тактическими действиями.</w:t>
      </w:r>
    </w:p>
    <w:p>
      <w:pPr>
        <w:pStyle w:val="Normal"/>
        <w:spacing w:lineRule="auto" w:line="240"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i/>
          <w:i/>
        </w:rPr>
      </w:pPr>
      <w:r>
        <w:rPr>
          <w:i/>
          <w:sz w:val="28"/>
        </w:rPr>
        <w:t>Пятый  год обучения.  (34 часа)</w:t>
      </w:r>
    </w:p>
    <w:p>
      <w:pPr>
        <w:pStyle w:val="Normal"/>
        <w:spacing w:lineRule="auto" w:line="240" w:beforeAutospacing="0" w:before="0" w:afterAutospacing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  <w:u w:val="single"/>
        </w:rPr>
        <w:t>Физическая культура и спорт в России.</w:t>
      </w:r>
    </w:p>
    <w:p>
      <w:pPr>
        <w:pStyle w:val="Normal"/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jc w:val="both"/>
        <w:rPr>
          <w:sz w:val="28"/>
        </w:rPr>
      </w:pPr>
      <w:r>
        <w:rPr>
          <w:sz w:val="28"/>
        </w:rPr>
        <w:t>1.Развитие баскетбола в России и за рубежом.</w:t>
      </w:r>
    </w:p>
    <w:p>
      <w:pPr>
        <w:pStyle w:val="Normal"/>
        <w:spacing w:lineRule="auto" w:line="240" w:beforeAutospacing="0" w:before="0" w:afterAutospacing="0" w:after="0"/>
        <w:jc w:val="both"/>
        <w:rPr>
          <w:sz w:val="28"/>
        </w:rPr>
      </w:pPr>
      <w:r>
        <w:rPr>
          <w:sz w:val="28"/>
        </w:rPr>
        <w:t>2.Общая характеристика сторон подготовки спортсмена</w:t>
      </w:r>
    </w:p>
    <w:p>
      <w:pPr>
        <w:pStyle w:val="Normal"/>
        <w:spacing w:lineRule="auto" w:line="240" w:beforeAutospacing="0" w:before="0" w:afterAutospacing="0" w:after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  <w:u w:val="single"/>
        </w:rPr>
        <w:t>Гигиенические знания и навыки.</w:t>
      </w:r>
    </w:p>
    <w:p>
      <w:pPr>
        <w:pStyle w:val="Normal"/>
        <w:tabs>
          <w:tab w:val="left" w:pos="0" w:leader="none"/>
          <w:tab w:val="left" w:pos="708" w:leader="none"/>
        </w:tabs>
        <w:spacing w:lineRule="auto" w:line="240" w:beforeAutospacing="0" w:before="0" w:afterAutospacing="0" w:after="0"/>
        <w:rPr>
          <w:sz w:val="28"/>
        </w:rPr>
      </w:pPr>
      <w:r>
        <w:rPr>
          <w:sz w:val="28"/>
        </w:rPr>
        <w:t>1.Временные противопоказания к занятиям.</w:t>
      </w:r>
    </w:p>
    <w:p>
      <w:pPr>
        <w:pStyle w:val="Normal"/>
        <w:spacing w:lineRule="auto" w:line="240" w:beforeAutospacing="0" w:before="0" w:afterAutospacing="0" w:after="0"/>
        <w:jc w:val="both"/>
        <w:rPr/>
      </w:pPr>
      <w:r>
        <w:rPr>
          <w:sz w:val="28"/>
          <w:u w:val="single"/>
        </w:rPr>
        <w:t>Общая и специальная физическая подготовка.</w:t>
      </w:r>
    </w:p>
    <w:p>
      <w:pPr>
        <w:pStyle w:val="Normal"/>
        <w:spacing w:lineRule="auto" w:line="240" w:beforeAutospacing="0" w:before="0" w:afterAutospacing="0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Autospacing="0" w:before="0" w:afterAutospacing="0" w:after="0"/>
        <w:rPr>
          <w:sz w:val="28"/>
        </w:rPr>
      </w:pPr>
      <w:r>
        <w:rPr>
          <w:sz w:val="28"/>
        </w:rPr>
        <w:t xml:space="preserve">1. Подвижные игры. </w:t>
        <w:br/>
        <w:t>2. Эстафеты.</w:t>
        <w:br/>
        <w:t>3. Полосы препятствий.</w:t>
      </w:r>
    </w:p>
    <w:p>
      <w:pPr>
        <w:pStyle w:val="Normal"/>
        <w:spacing w:lineRule="auto" w:line="240" w:beforeAutospacing="0" w:before="0" w:afterAutospacing="0" w:after="0"/>
        <w:rPr>
          <w:sz w:val="28"/>
          <w:u w:val="single"/>
        </w:rPr>
      </w:pPr>
      <w:r>
        <w:rPr>
          <w:b/>
          <w:sz w:val="28"/>
        </w:rPr>
        <w:t> </w:t>
      </w:r>
      <w:r>
        <w:rPr>
          <w:sz w:val="28"/>
          <w:u w:val="single"/>
        </w:rPr>
        <w:t>Специальная физическая подготовка.</w:t>
      </w:r>
    </w:p>
    <w:p>
      <w:pPr>
        <w:pStyle w:val="Normal"/>
        <w:spacing w:lineRule="auto" w:line="240" w:beforeAutospacing="0" w:before="0" w:afterAutospacing="0" w:after="0"/>
        <w:rPr>
          <w:sz w:val="28"/>
        </w:rPr>
      </w:pPr>
      <w:r>
        <w:rPr>
          <w:sz w:val="28"/>
        </w:rPr>
        <w:t>1. Упражнения для развития быстроты движений баскетболиста.</w:t>
        <w:br/>
        <w:t>2. Упражнения для развития специальной выносливости баскетболиста.</w:t>
        <w:br/>
        <w:t>3. Упражнения для развития скоростно-силовых качеств баскетболиста.</w:t>
        <w:br/>
        <w:t>4. Упражнения для развития ловкости баскетболиста.</w:t>
      </w:r>
    </w:p>
    <w:p>
      <w:pPr>
        <w:pStyle w:val="Normal"/>
        <w:numPr>
          <w:ilvl w:val="0"/>
          <w:numId w:val="0"/>
        </w:numPr>
        <w:spacing w:lineRule="auto" w:line="240" w:beforeAutospacing="0" w:before="0" w:afterAutospacing="0" w:after="0"/>
        <w:ind w:left="0" w:right="0" w:hanging="0"/>
        <w:outlineLvl w:val="3"/>
        <w:rPr>
          <w:sz w:val="28"/>
          <w:u w:val="single"/>
        </w:rPr>
      </w:pPr>
      <w:r>
        <w:rPr>
          <w:sz w:val="28"/>
          <w:u w:val="single"/>
        </w:rPr>
        <w:t>Техническая подготовка</w:t>
      </w:r>
    </w:p>
    <w:p>
      <w:pPr>
        <w:pStyle w:val="Normal"/>
        <w:spacing w:lineRule="auto" w:line="240" w:beforeAutospacing="0" w:before="0" w:afterAutospacing="0" w:after="0"/>
        <w:jc w:val="both"/>
        <w:rPr>
          <w:sz w:val="28"/>
        </w:rPr>
      </w:pPr>
      <w:r>
        <w:rPr>
          <w:sz w:val="28"/>
        </w:rPr>
        <w:t>1. Упражнения без мяча.</w:t>
      </w:r>
    </w:p>
    <w:p>
      <w:pPr>
        <w:pStyle w:val="Normal"/>
        <w:spacing w:lineRule="auto" w:line="240" w:beforeAutospacing="0" w:before="0" w:afterAutospacing="0" w:after="0"/>
        <w:jc w:val="both"/>
        <w:rPr>
          <w:sz w:val="28"/>
        </w:rPr>
      </w:pPr>
      <w:r>
        <w:rPr>
          <w:sz w:val="28"/>
        </w:rPr>
        <w:t>1. Прыжок вверх-вперед толчком одной и приземлением на одну ногу.</w:t>
        <w:br/>
        <w:t xml:space="preserve">2. Передвижение приставными шагами правым (левым) боком: </w:t>
      </w:r>
    </w:p>
    <w:p>
      <w:pPr>
        <w:pStyle w:val="Normal"/>
        <w:suppressAutoHyphens w:val="false"/>
        <w:spacing w:lineRule="auto" w:line="240" w:beforeAutospacing="0" w:before="0" w:afterAutospacing="0" w:after="0"/>
        <w:jc w:val="both"/>
        <w:rPr>
          <w:sz w:val="28"/>
        </w:rPr>
      </w:pPr>
      <w:r>
        <w:rPr>
          <w:sz w:val="28"/>
        </w:rPr>
        <w:t>- с разной скоростью;</w:t>
      </w:r>
    </w:p>
    <w:p>
      <w:pPr>
        <w:pStyle w:val="Normal"/>
        <w:suppressAutoHyphens w:val="false"/>
        <w:spacing w:lineRule="auto" w:line="240" w:beforeAutospacing="0" w:before="0" w:afterAutospacing="0" w:after="0"/>
        <w:jc w:val="both"/>
        <w:rPr>
          <w:sz w:val="28"/>
        </w:rPr>
      </w:pPr>
      <w:r>
        <w:rPr>
          <w:sz w:val="28"/>
        </w:rPr>
        <w:t>- в одном и в разных направлениях.</w:t>
      </w:r>
    </w:p>
    <w:p>
      <w:pPr>
        <w:pStyle w:val="Normal"/>
        <w:spacing w:lineRule="auto" w:line="240" w:beforeAutospacing="0" w:before="0" w:afterAutospacing="0" w:after="0"/>
        <w:rPr>
          <w:sz w:val="28"/>
        </w:rPr>
      </w:pPr>
      <w:r>
        <w:rPr>
          <w:sz w:val="28"/>
        </w:rPr>
        <w:t>3. Передвижение правым – левым боком.</w:t>
        <w:br/>
        <w:t>4. Передвижение в стойке баскетболиста.</w:t>
        <w:br/>
        <w:t>5. Остановка прыжком после ускорения.</w:t>
        <w:br/>
        <w:t>6. Остановка в один шаг после ускорения.</w:t>
        <w:br/>
        <w:t>7. Остановка в два шага после ускорения.</w:t>
      </w:r>
    </w:p>
    <w:p>
      <w:pPr>
        <w:pStyle w:val="Normal"/>
        <w:spacing w:lineRule="auto" w:line="240" w:beforeAutospacing="0" w:before="0" w:afterAutospacing="0" w:after="0"/>
        <w:rPr>
          <w:sz w:val="28"/>
          <w:u w:val="single"/>
        </w:rPr>
      </w:pPr>
      <w:r>
        <w:rPr>
          <w:b/>
          <w:sz w:val="28"/>
        </w:rPr>
        <w:t> </w:t>
      </w:r>
      <w:r>
        <w:rPr>
          <w:sz w:val="28"/>
          <w:u w:val="single"/>
        </w:rPr>
        <w:t>Ловля и передача мяча.</w:t>
      </w:r>
    </w:p>
    <w:p>
      <w:pPr>
        <w:pStyle w:val="Normal"/>
        <w:spacing w:lineRule="auto" w:line="240" w:beforeAutospacing="0" w:before="0" w:afterAutospacing="0" w:after="0"/>
        <w:rPr>
          <w:sz w:val="28"/>
        </w:rPr>
      </w:pPr>
      <w:r>
        <w:rPr>
          <w:sz w:val="28"/>
        </w:rPr>
        <w:t>1.Двумя руками от груди, стоя на месте.</w:t>
        <w:br/>
        <w:t>2. Двумя руками от груди с шагом вперед.</w:t>
        <w:br/>
        <w:t>3. Двумя руками от груди в движении.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4. Передача одной рукой от плеча.</w:t>
        <w:br/>
        <w:t>5. Передача одной рукой с шагом вперед.</w:t>
        <w:br/>
        <w:t>6. То же после ведения мяча.</w:t>
        <w:br/>
        <w:t>7. Передача одной рукой с отскоком от пола.</w:t>
        <w:br/>
        <w:t>8. Передача двумя руками с отскоком от пола.</w:t>
        <w:br/>
        <w:t>9. Передача одной рукой снизу от пола.</w:t>
        <w:br/>
        <w:t>10. То же в движении.</w:t>
        <w:br/>
        <w:t>11. Ловля мяча после полуотскока.</w:t>
        <w:br/>
        <w:t>12. Ловля высоко летящего мяча.</w:t>
        <w:br/>
      </w:r>
      <w:r>
        <w:rPr>
          <w:sz w:val="28"/>
          <w:u w:val="single"/>
        </w:rPr>
        <w:t>Ведение мяча.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1. На месте.</w:t>
        <w:br/>
        <w:t>2. В движении шагом.</w:t>
        <w:br/>
        <w:t xml:space="preserve">3. В движении бегом. </w:t>
        <w:br/>
        <w:t>4. То же с изменением направления и скорости.</w:t>
        <w:br/>
        <w:t>5. То же с изменением высоты отскока.</w:t>
      </w:r>
    </w:p>
    <w:p>
      <w:pPr>
        <w:pStyle w:val="Normal"/>
        <w:spacing w:lineRule="auto" w:line="240" w:beforeAutospacing="0" w:before="0" w:afterAutospacing="0" w:after="0"/>
        <w:rPr>
          <w:u w:val="single"/>
        </w:rPr>
      </w:pPr>
      <w:r>
        <w:rPr>
          <w:sz w:val="28"/>
          <w:u w:val="single"/>
        </w:rPr>
        <w:t>Броски мяча.</w:t>
      </w:r>
    </w:p>
    <w:p>
      <w:pPr>
        <w:pStyle w:val="Normal"/>
        <w:spacing w:lineRule="auto" w:line="240" w:beforeAutospacing="0" w:before="0" w:afterAutospacing="0" w:after="0"/>
        <w:rPr>
          <w:sz w:val="28"/>
        </w:rPr>
      </w:pPr>
      <w:r>
        <w:rPr>
          <w:sz w:val="28"/>
        </w:rPr>
        <w:t xml:space="preserve">1.Одной рукой в баскетбольную корзину после ведения. </w:t>
        <w:br/>
        <w:t>2. Одной рукой в баскетбольную корзину после двух шагов.</w:t>
        <w:br/>
        <w:t>3. В прыжке одной рукой с места.</w:t>
        <w:br/>
        <w:t>4. Штрафной.</w:t>
        <w:br/>
        <w:t>5. Двумя руками снизу в движении.</w:t>
        <w:br/>
        <w:t>6. Одной рукой в прыжке после ловли мяча в движении.</w:t>
        <w:br/>
        <w:t>7. В прыжке со средней дистанции.</w:t>
      </w:r>
    </w:p>
    <w:p>
      <w:pPr>
        <w:pStyle w:val="Normal"/>
        <w:numPr>
          <w:ilvl w:val="0"/>
          <w:numId w:val="0"/>
        </w:numPr>
        <w:spacing w:lineRule="auto" w:line="240" w:beforeAutospacing="0" w:before="0" w:afterAutospacing="0" w:after="0"/>
        <w:ind w:left="0" w:right="0" w:hanging="0"/>
        <w:outlineLvl w:val="3"/>
        <w:rPr>
          <w:sz w:val="28"/>
          <w:u w:val="single"/>
        </w:rPr>
      </w:pPr>
      <w:r>
        <w:rPr>
          <w:sz w:val="28"/>
          <w:u w:val="single"/>
        </w:rPr>
        <w:t>Тактическая подготовка</w:t>
      </w:r>
    </w:p>
    <w:p>
      <w:pPr>
        <w:pStyle w:val="Normal"/>
        <w:spacing w:lineRule="auto" w:line="240" w:beforeAutospacing="0" w:before="0" w:afterAutospacing="0" w:after="0"/>
        <w:rPr/>
      </w:pPr>
      <w:r>
        <w:rPr>
          <w:sz w:val="28"/>
        </w:rPr>
        <w:t>Защитные действия при опеке игрока без мяча.</w:t>
        <w:br/>
        <w:t>2. Защитные действия при опеке игрока с мячом.</w:t>
        <w:br/>
        <w:t>3. Перехват мяча.</w:t>
        <w:br/>
        <w:t>4. Борьба за мяч после отскока от щита.</w:t>
        <w:br/>
        <w:t>5. Быстрый прорыв.</w:t>
        <w:br/>
        <w:t>6. Командные действия в защите.</w:t>
        <w:br/>
        <w:t>7. Командные действия в нападении.</w:t>
        <w:br/>
        <w:t>8. Игра в баскетбол с заданными тактическими действиями</w:t>
      </w:r>
      <w:r>
        <w:rPr/>
        <w:t>.</w:t>
      </w:r>
    </w:p>
    <w:p>
      <w:pPr>
        <w:pStyle w:val="Normal"/>
        <w:spacing w:lineRule="auto" w:line="240"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Autospacing="0" w:before="0" w:afterAutospacing="0" w:after="0"/>
        <w:jc w:val="center"/>
        <w:rPr/>
      </w:pPr>
      <w:r>
        <w:rPr>
          <w:b/>
          <w:sz w:val="28"/>
        </w:rPr>
        <w:t>Тематическое планирование.</w:t>
      </w:r>
    </w:p>
    <w:p>
      <w:pPr>
        <w:pStyle w:val="Normal"/>
        <w:spacing w:lineRule="auto" w:line="240"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i/>
          <w:i/>
        </w:rPr>
      </w:pPr>
      <w:r>
        <w:rPr>
          <w:i/>
          <w:sz w:val="28"/>
          <w:u w:val="single"/>
        </w:rPr>
        <w:t>Первый год обучения.</w:t>
      </w:r>
    </w:p>
    <w:p>
      <w:pPr>
        <w:pStyle w:val="Normal"/>
        <w:spacing w:lineRule="auto" w:line="240" w:beforeAutospacing="0" w:before="0" w:afterAutospacing="0" w:after="0"/>
        <w:jc w:val="center"/>
        <w:rPr>
          <w:i/>
          <w:i/>
          <w:sz w:val="28"/>
        </w:rPr>
      </w:pPr>
      <w:r>
        <w:rPr>
          <w:i/>
          <w:sz w:val="28"/>
        </w:rPr>
      </w:r>
    </w:p>
    <w:tbl>
      <w:tblPr>
        <w:tblW w:w="10330" w:type="dxa"/>
        <w:jc w:val="left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797"/>
        <w:gridCol w:w="1269"/>
        <w:gridCol w:w="2066"/>
        <w:gridCol w:w="951"/>
        <w:gridCol w:w="1276"/>
        <w:gridCol w:w="1984"/>
        <w:gridCol w:w="1987"/>
      </w:tblGrid>
      <w:tr>
        <w:trPr/>
        <w:tc>
          <w:tcPr>
            <w:tcW w:w="2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№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Наименование темы</w:t>
            </w:r>
          </w:p>
        </w:tc>
        <w:tc>
          <w:tcPr>
            <w:tcW w:w="61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Количество часов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/>
            </w:r>
          </w:p>
        </w:tc>
        <w:tc>
          <w:tcPr>
            <w:tcW w:w="4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Тематические занятия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Практические занятия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1.</w:t>
            </w:r>
          </w:p>
        </w:tc>
        <w:tc>
          <w:tcPr>
            <w:tcW w:w="4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Физическая культура и спорт в России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</w:t>
            </w:r>
          </w:p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2.</w:t>
            </w:r>
          </w:p>
        </w:tc>
        <w:tc>
          <w:tcPr>
            <w:tcW w:w="4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Гигиенические знания и навыки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4.</w:t>
            </w:r>
          </w:p>
        </w:tc>
        <w:tc>
          <w:tcPr>
            <w:tcW w:w="4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Общая и специальная физическая подготовка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13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5.</w:t>
            </w:r>
          </w:p>
        </w:tc>
        <w:tc>
          <w:tcPr>
            <w:tcW w:w="4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Техника и тактика игры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14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6.</w:t>
            </w:r>
          </w:p>
        </w:tc>
        <w:tc>
          <w:tcPr>
            <w:tcW w:w="4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Контрольные игры и соревнования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3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/>
            </w:r>
          </w:p>
        </w:tc>
        <w:tc>
          <w:tcPr>
            <w:tcW w:w="4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30</w:t>
            </w:r>
          </w:p>
        </w:tc>
      </w:tr>
    </w:tbl>
    <w:p>
      <w:pPr>
        <w:pStyle w:val="Normal"/>
        <w:spacing w:lineRule="auto" w:line="240" w:beforeAutospacing="0" w:before="0" w:afterAutospacing="0" w:after="0"/>
        <w:jc w:val="center"/>
        <w:rPr>
          <w:i/>
          <w:i/>
          <w:sz w:val="28"/>
        </w:rPr>
      </w:pPr>
      <w:r>
        <w:rPr>
          <w:i/>
          <w:sz w:val="28"/>
        </w:rPr>
      </w:r>
    </w:p>
    <w:p>
      <w:pPr>
        <w:pStyle w:val="Normal"/>
        <w:spacing w:lineRule="atLeast" w:line="100" w:beforeAutospacing="0" w:before="28" w:afterAutospacing="0" w:after="28"/>
        <w:jc w:val="center"/>
        <w:rPr>
          <w:i/>
          <w:i/>
        </w:rPr>
      </w:pPr>
      <w:r>
        <w:rPr>
          <w:i/>
          <w:sz w:val="28"/>
          <w:u w:val="single"/>
        </w:rPr>
        <w:t>Второй год обучения.</w:t>
      </w:r>
    </w:p>
    <w:p>
      <w:pPr>
        <w:pStyle w:val="Normal"/>
        <w:spacing w:lineRule="auto" w:line="240" w:beforeAutospacing="0" w:before="0" w:afterAutospacing="0" w:after="0"/>
        <w:jc w:val="center"/>
        <w:rPr>
          <w:i/>
          <w:i/>
          <w:sz w:val="28"/>
        </w:rPr>
      </w:pPr>
      <w:r>
        <w:rPr>
          <w:i/>
          <w:sz w:val="28"/>
        </w:rPr>
      </w:r>
    </w:p>
    <w:tbl>
      <w:tblPr>
        <w:tblW w:w="10330" w:type="dxa"/>
        <w:jc w:val="left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797"/>
        <w:gridCol w:w="1269"/>
        <w:gridCol w:w="2066"/>
        <w:gridCol w:w="951"/>
        <w:gridCol w:w="1276"/>
        <w:gridCol w:w="1984"/>
        <w:gridCol w:w="1987"/>
      </w:tblGrid>
      <w:tr>
        <w:trPr/>
        <w:tc>
          <w:tcPr>
            <w:tcW w:w="2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№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Наименование темы</w:t>
            </w:r>
          </w:p>
        </w:tc>
        <w:tc>
          <w:tcPr>
            <w:tcW w:w="61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Количество часов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/>
            </w:r>
          </w:p>
        </w:tc>
        <w:tc>
          <w:tcPr>
            <w:tcW w:w="4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Тематические занятия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Практические занятия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1.</w:t>
            </w:r>
          </w:p>
        </w:tc>
        <w:tc>
          <w:tcPr>
            <w:tcW w:w="4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Физическая культура и спорт в России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2.</w:t>
            </w:r>
          </w:p>
        </w:tc>
        <w:tc>
          <w:tcPr>
            <w:tcW w:w="4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Гигиенические знания и навыки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3.</w:t>
            </w:r>
          </w:p>
        </w:tc>
        <w:tc>
          <w:tcPr>
            <w:tcW w:w="4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Организация и проведение соревнований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4.</w:t>
            </w:r>
          </w:p>
        </w:tc>
        <w:tc>
          <w:tcPr>
            <w:tcW w:w="4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Общая и специальная физическая подготовка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6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5.</w:t>
            </w:r>
          </w:p>
        </w:tc>
        <w:tc>
          <w:tcPr>
            <w:tcW w:w="4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Техника и тактика игры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</w:t>
            </w:r>
          </w:p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16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6.</w:t>
            </w:r>
          </w:p>
        </w:tc>
        <w:tc>
          <w:tcPr>
            <w:tcW w:w="4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Контрольные игры и соревнования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6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/>
            </w:r>
          </w:p>
        </w:tc>
        <w:tc>
          <w:tcPr>
            <w:tcW w:w="4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28</w:t>
            </w:r>
          </w:p>
        </w:tc>
      </w:tr>
    </w:tbl>
    <w:p>
      <w:pPr>
        <w:pStyle w:val="Normal"/>
        <w:spacing w:lineRule="auto" w:line="240" w:beforeAutospacing="0" w:before="0" w:afterAutospacing="0" w:after="0"/>
        <w:jc w:val="center"/>
        <w:rPr>
          <w:i/>
          <w:i/>
          <w:sz w:val="28"/>
        </w:rPr>
      </w:pPr>
      <w:r>
        <w:rPr>
          <w:i/>
          <w:sz w:val="28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i/>
          <w:i/>
        </w:rPr>
      </w:pPr>
      <w:r>
        <w:rPr>
          <w:i/>
          <w:sz w:val="28"/>
        </w:rPr>
        <w:t>5-6 классы.</w:t>
      </w:r>
    </w:p>
    <w:p>
      <w:pPr>
        <w:pStyle w:val="Normal"/>
        <w:spacing w:lineRule="auto" w:line="240" w:beforeAutospacing="0" w:before="0" w:afterAutospacing="0" w:after="0"/>
        <w:jc w:val="center"/>
        <w:rPr>
          <w:sz w:val="28"/>
        </w:rPr>
      </w:pPr>
      <w:r>
        <w:rPr>
          <w:sz w:val="28"/>
        </w:rPr>
      </w:r>
    </w:p>
    <w:tbl>
      <w:tblPr>
        <w:tblW w:w="10349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val="04a0"/>
      </w:tblPr>
      <w:tblGrid>
        <w:gridCol w:w="794"/>
        <w:gridCol w:w="6014"/>
        <w:gridCol w:w="1022"/>
        <w:gridCol w:w="1367"/>
        <w:gridCol w:w="1152"/>
      </w:tblGrid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урока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Название темы 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форма проведения занятия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Т.б. на занятиях по баскетболу.  Стойка игрока, перемещение шагом. Ловля мяча.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 практикум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Терминология, правила игры. Передачи двумя руками от груди. Ведение мяча на месте и шагом.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 практикум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Перемещения в стойке, шагом и бегом. Передачи двумя руками от груди (в круге, квадрате). Ведение мяча шагом и бегом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 практикум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Перемещения в стойке, шагом и бегом с изменением направления. Ловля и передача одной от плеча. Ведение мяча шагом и бегом с изменением высоты отскока.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bookmarkStart w:id="0" w:name="__DdeLink__2637_1068497410"/>
            <w:bookmarkEnd w:id="0"/>
            <w:r>
              <w:rPr>
                <w:sz w:val="28"/>
                <w:szCs w:val="28"/>
              </w:rPr>
              <w:t>беседа,  практикум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Броски мяча в движении с двух шагов (выполненных шагом). Основы знаний техники приема и передачи от груди, плеча.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Перемещения в ходьбе и беге с заданиями. Ловля и передача двумя от головы. Ведение мяча с изменением направления.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Броски мяча в движении с двух шагов (бегом) . Броски с дистанции двумя от груди .Основы знаний техники владения мячом.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Остановка в два шага. Ловля и передача в движении. Ведение с изменением скорости.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Ловля и передача мяча .Ведение с изменением скорости и направления. Броски мяча с двух шагов.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 практикум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Броски мяча в движении от плеча, головы . Игровые задания 2х1. Учебная двухсторонняя игра.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Остановка прыжком.  Ловля и передача мяча с изменением направления. Ведение с пассивным сопротивлением.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Повороты без мяча. Ведение с сопротивлением 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 практикум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Повороты с мячом. Ловля и передача мяча, со сменой  мест.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 практикум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Вырывание мяча, выбивание мяча. Броски с  дистанции.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Броски мяча в движении с двух шагов. Игровые задания 3/2,3/3.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Повороты с мячом с передачей. Ловля и передачи мяча с сопротивлением.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Броски двумя руками от груди 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Ловля и передачи мяча с сопротивлением.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Перехват мяча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Броски  с дистанции одной от плеча.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Комбинация: ловля-передача-ведение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 xml:space="preserve">Тактика нападения быстрым прорывом 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Штрафной бросок двумя руками  от груди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 xml:space="preserve">Тактика личная защита 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 xml:space="preserve">Игровые взаимодействия 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Нападение быстрым прорывом  2х1 3х1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 xml:space="preserve">Борьба за мяч, отскочившего от щита. 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Броски мяча после ведения.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Добивание мяча в корзину.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Игровые взаимодействия  двух игроков «отдай  и выйди»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Организаторские умения. Учебная игра 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игра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Взаимодействие через заслон.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Взаимодействие  игроков в учебной игре 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Организация и проведение  соревнований по баскетболу.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</w:t>
            </w:r>
          </w:p>
        </w:tc>
      </w:tr>
    </w:tbl>
    <w:p>
      <w:pPr>
        <w:pStyle w:val="Normal"/>
        <w:spacing w:lineRule="atLeast" w:line="100" w:beforeAutospacing="0" w:before="0" w:afterAutospacing="0" w:after="0"/>
        <w:jc w:val="center"/>
        <w:rPr>
          <w:i/>
          <w:i/>
          <w:sz w:val="28"/>
          <w:u w:val="single"/>
        </w:rPr>
      </w:pPr>
      <w:r>
        <w:rPr>
          <w:i/>
          <w:sz w:val="28"/>
          <w:u w:val="single"/>
        </w:rPr>
      </w:r>
    </w:p>
    <w:p>
      <w:pPr>
        <w:pStyle w:val="Normal"/>
        <w:spacing w:lineRule="atLeast" w:line="100" w:beforeAutospacing="0" w:before="0" w:afterAutospacing="0" w:after="0"/>
        <w:jc w:val="center"/>
        <w:rPr>
          <w:i/>
          <w:i/>
          <w:sz w:val="28"/>
          <w:u w:val="single"/>
        </w:rPr>
      </w:pPr>
      <w:r>
        <w:rPr>
          <w:i/>
          <w:sz w:val="28"/>
          <w:u w:val="single"/>
        </w:rPr>
        <w:t xml:space="preserve">Третий год обучения </w:t>
      </w:r>
    </w:p>
    <w:p>
      <w:pPr>
        <w:pStyle w:val="Normal"/>
        <w:spacing w:lineRule="atLeast" w:line="100"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0330" w:type="dxa"/>
        <w:jc w:val="left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794"/>
        <w:gridCol w:w="1272"/>
        <w:gridCol w:w="2066"/>
        <w:gridCol w:w="1374"/>
        <w:gridCol w:w="1107"/>
        <w:gridCol w:w="1847"/>
        <w:gridCol w:w="1870"/>
      </w:tblGrid>
      <w:tr>
        <w:trPr/>
        <w:tc>
          <w:tcPr>
            <w:tcW w:w="2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№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Наименование темы</w:t>
            </w:r>
          </w:p>
        </w:tc>
        <w:tc>
          <w:tcPr>
            <w:tcW w:w="61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Количество часов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/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Тематические занятия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Практические занятия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rPr/>
            </w:pPr>
            <w:r>
              <w:rPr>
                <w:sz w:val="28"/>
              </w:rPr>
              <w:t>1.</w:t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rPr/>
            </w:pPr>
            <w:r>
              <w:rPr>
                <w:sz w:val="28"/>
              </w:rPr>
              <w:t>Гигиенические знания и навыки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rPr/>
            </w:pPr>
            <w:r>
              <w:rPr>
                <w:sz w:val="28"/>
              </w:rPr>
              <w:t>3.</w:t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rPr/>
            </w:pPr>
            <w:r>
              <w:rPr>
                <w:sz w:val="28"/>
              </w:rPr>
              <w:t>Основы методики тренировки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rPr/>
            </w:pPr>
            <w:r>
              <w:rPr>
                <w:sz w:val="28"/>
              </w:rPr>
              <w:t>4.</w:t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rPr/>
            </w:pPr>
            <w:r>
              <w:rPr>
                <w:sz w:val="28"/>
              </w:rPr>
              <w:t xml:space="preserve">Контрольные испытания 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rPr/>
            </w:pPr>
            <w:r>
              <w:rPr>
                <w:sz w:val="28"/>
              </w:rPr>
              <w:t>5.</w:t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rPr/>
            </w:pPr>
            <w:r>
              <w:rPr>
                <w:sz w:val="28"/>
              </w:rPr>
              <w:t>Общая и специальная физическая подготовка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7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rPr/>
            </w:pPr>
            <w:r>
              <w:rPr>
                <w:sz w:val="28"/>
              </w:rPr>
              <w:t>6.</w:t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rPr/>
            </w:pPr>
            <w:r>
              <w:rPr>
                <w:sz w:val="28"/>
              </w:rPr>
              <w:t>Техника и тактика игры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12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11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rPr/>
            </w:pPr>
            <w:r>
              <w:rPr>
                <w:sz w:val="28"/>
              </w:rPr>
              <w:t>6.</w:t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rPr/>
            </w:pPr>
            <w:r>
              <w:rPr>
                <w:sz w:val="28"/>
              </w:rPr>
              <w:t>Контрольные игры и соревнования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4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/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rPr/>
            </w:pPr>
            <w:r>
              <w:rPr>
                <w:sz w:val="28"/>
              </w:rPr>
              <w:t>Инструкторская практика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2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rPr/>
            </w:pPr>
            <w:r>
              <w:rPr>
                <w:sz w:val="28"/>
              </w:rPr>
              <w:t>7.</w:t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rPr/>
            </w:pPr>
            <w:r>
              <w:rPr>
                <w:sz w:val="28"/>
              </w:rPr>
              <w:t>Городские и районные соревнования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/>
            </w:pPr>
            <w:r>
              <w:rPr>
                <w:sz w:val="28"/>
              </w:rPr>
              <w:t>4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/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rPr/>
            </w:pPr>
            <w:r>
              <w:rPr>
                <w:sz w:val="28"/>
              </w:rPr>
              <w:t>ИТОГО: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34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Autospacing="0" w:before="0" w:afterAutospacing="0" w:after="28"/>
              <w:jc w:val="center"/>
              <w:rPr/>
            </w:pPr>
            <w:r>
              <w:rPr>
                <w:sz w:val="28"/>
              </w:rPr>
              <w:t>28</w:t>
            </w:r>
          </w:p>
        </w:tc>
      </w:tr>
    </w:tbl>
    <w:p>
      <w:pPr>
        <w:pStyle w:val="Normal"/>
        <w:spacing w:lineRule="atLeast" w:line="100"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tLeast" w:line="100" w:beforeAutospacing="0" w:before="0" w:afterAutospacing="0" w:after="0"/>
        <w:jc w:val="center"/>
        <w:rPr>
          <w:i/>
          <w:i/>
          <w:sz w:val="28"/>
          <w:u w:val="single"/>
        </w:rPr>
      </w:pPr>
      <w:r>
        <w:rPr>
          <w:i/>
          <w:sz w:val="28"/>
          <w:u w:val="single"/>
        </w:rPr>
        <w:t xml:space="preserve">Четвёртый год обучения </w:t>
      </w:r>
    </w:p>
    <w:p>
      <w:pPr>
        <w:pStyle w:val="Normal"/>
        <w:spacing w:lineRule="auto" w:line="240" w:beforeAutospacing="0" w:before="0" w:afterAutospacing="0" w:after="0"/>
        <w:jc w:val="center"/>
        <w:rPr>
          <w:i/>
          <w:i/>
          <w:sz w:val="28"/>
        </w:rPr>
      </w:pPr>
      <w:r>
        <w:rPr>
          <w:i/>
          <w:sz w:val="28"/>
        </w:rPr>
      </w:r>
    </w:p>
    <w:tbl>
      <w:tblPr>
        <w:tblW w:w="10330" w:type="dxa"/>
        <w:jc w:val="left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794"/>
        <w:gridCol w:w="1272"/>
        <w:gridCol w:w="2066"/>
        <w:gridCol w:w="1374"/>
        <w:gridCol w:w="1107"/>
        <w:gridCol w:w="1847"/>
        <w:gridCol w:w="1870"/>
      </w:tblGrid>
      <w:tr>
        <w:trPr/>
        <w:tc>
          <w:tcPr>
            <w:tcW w:w="2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№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Наименование темы</w:t>
            </w:r>
          </w:p>
        </w:tc>
        <w:tc>
          <w:tcPr>
            <w:tcW w:w="61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0" w:afterAutospacing="0" w:after="0"/>
              <w:jc w:val="center"/>
              <w:rPr/>
            </w:pPr>
            <w:r>
              <w:rPr>
                <w:sz w:val="28"/>
              </w:rPr>
              <w:t>Количество часов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0" w:afterAutospacing="0" w:after="0"/>
              <w:jc w:val="center"/>
              <w:rPr/>
            </w:pPr>
            <w:r>
              <w:rPr/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0" w:afterAutospacing="0" w:after="0"/>
              <w:jc w:val="center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Тематические занятия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Практические занятия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1.</w:t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Гигиенические знания и навыки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3.</w:t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Основы методики тренировки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4.</w:t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 xml:space="preserve">Контрольные испытания 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0" w:afterAutospacing="0" w:after="0"/>
              <w:jc w:val="center"/>
              <w:rPr/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5.</w:t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Общая и специальная физическая подготовка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7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6.</w:t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Техника и тактика игры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12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11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6.</w:t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Контрольные игры и соревнования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4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0" w:afterAutospacing="0" w:after="0"/>
              <w:rPr/>
            </w:pPr>
            <w:r>
              <w:rPr/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Инструкторская практика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2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7.</w:t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Городские и районные соревнования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0" w:afterAutospacing="0" w:after="0"/>
              <w:jc w:val="center"/>
              <w:rPr/>
            </w:pPr>
            <w:r>
              <w:rPr>
                <w:sz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0" w:afterAutospacing="0" w:after="0"/>
              <w:jc w:val="center"/>
              <w:rPr/>
            </w:pPr>
            <w:r>
              <w:rPr>
                <w:sz w:val="28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0" w:afterAutospacing="0" w:after="0"/>
              <w:jc w:val="center"/>
              <w:rPr/>
            </w:pPr>
            <w:r>
              <w:rPr>
                <w:sz w:val="28"/>
              </w:rPr>
              <w:t>4</w:t>
            </w:r>
          </w:p>
        </w:tc>
      </w:tr>
      <w:tr>
        <w:trPr/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0" w:afterAutospacing="0" w:after="0"/>
              <w:rPr/>
            </w:pPr>
            <w:r>
              <w:rPr/>
            </w:r>
          </w:p>
        </w:tc>
        <w:tc>
          <w:tcPr>
            <w:tcW w:w="4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ИТОГО: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34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28</w:t>
            </w:r>
          </w:p>
        </w:tc>
      </w:tr>
    </w:tbl>
    <w:p>
      <w:pPr>
        <w:pStyle w:val="Normal"/>
        <w:spacing w:lineRule="auto" w:line="240" w:beforeAutospacing="0" w:before="0" w:afterAutospacing="0" w:after="0"/>
        <w:jc w:val="center"/>
        <w:rPr>
          <w:i/>
          <w:i/>
          <w:sz w:val="28"/>
        </w:rPr>
      </w:pPr>
      <w:r>
        <w:rPr>
          <w:i/>
          <w:sz w:val="28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i/>
          <w:i/>
        </w:rPr>
      </w:pPr>
      <w:r>
        <w:rPr>
          <w:i/>
          <w:sz w:val="28"/>
        </w:rPr>
        <w:t>7-8 классы.</w:t>
      </w:r>
    </w:p>
    <w:p>
      <w:pPr>
        <w:pStyle w:val="Normal"/>
        <w:shd w:val="clear" w:fill="FFFFFF"/>
        <w:spacing w:lineRule="atLeast" w:line="100"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2"/>
        <w:tblW w:w="10349" w:type="dxa"/>
        <w:jc w:val="left"/>
        <w:tblInd w:w="-318" w:type="dxa"/>
        <w:tblCellMar>
          <w:top w:w="0" w:type="dxa"/>
          <w:left w:w="73" w:type="dxa"/>
          <w:bottom w:w="0" w:type="dxa"/>
          <w:right w:w="108" w:type="dxa"/>
        </w:tblCellMar>
        <w:tblLook w:val="04a0"/>
      </w:tblPr>
      <w:tblGrid>
        <w:gridCol w:w="872"/>
        <w:gridCol w:w="5757"/>
        <w:gridCol w:w="1082"/>
        <w:gridCol w:w="1395"/>
        <w:gridCol w:w="1243"/>
      </w:tblGrid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№</w:t>
            </w:r>
          </w:p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урока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Название темы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форма проведения занятия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Инструктаж по технике безопасности. Правила безопасности при игре в баскетбол, выполнять правила безопасности.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Беседа.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Физическая культура и спорт в России. Развитие физической культуры в России в настоящий момент.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Повороты  на месте с мячом с последующим ведением в движении, передачи от груди.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практическое занятие 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/>
            </w:pPr>
            <w:r>
              <w:rPr>
                <w:sz w:val="28"/>
              </w:rPr>
              <w:t>Закрепление техники передач двумя руками в движении.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Стойка игрока. Перемещения в защитной стойке: вперед, назад, вправо, влево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Бег: лицом вперед, приставными шагами в стороны, вперед и назад, спиной вперед. Скоростные рывки из различных исходных положений.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Остановки: двумя шагами, прыжком.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Прыжки, повороты вперед, назад.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Сочетание способов передвижений (бег, остановки, прыжки, повороты, рывки)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Ловля мяча, двумя руками на уровне груди; двумя руками «высокого» мяча (в прыжке)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Передача мяча двумя руками от груди на месте.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Передача мяча двумя руками от груди на месте и в движении.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Передача мяча двумя руками сверху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Ведение мяча правой и левой рукой с высоким и низким отскоком (на месте и в движении).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Ведение мяча с изменением скорости передвижения.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Ведение мяча с изменением высоты отскока (на месте и в движении)..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Ведение мяча в движении с переводом на другую руку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Ведение мяча с изменением направления движения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Ведение мяча с обводкой препятствий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Бросок мяча двумя руками от груди с места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Бросок мяча одной рукой от плеча с места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Бросок мяча одной рукой от плеча в движении после ведения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Групповые действия в нападении и защите.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Штрафной бросок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Выбивание мяча из рук соперника, выбивание мяча при ведении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Вырывание мяча из рук соперника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Накрывание мяча при броске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Финты без мяча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Финты с мячом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Сочетание приемов без броска мяча в кольцо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Индивидуальные действия в нападении и защите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Взаимодействие двух игроков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Взаимодействие двух игроков в нападении через «заслон»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7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Взаимодействие в нападении с участием трех игроков («малая восьмерка»)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</w:tbl>
    <w:p>
      <w:pPr>
        <w:pStyle w:val="Normal"/>
        <w:spacing w:lineRule="atLeast" w:line="100" w:beforeAutospacing="0" w:before="28" w:afterAutospacing="0" w:after="28"/>
        <w:jc w:val="center"/>
        <w:rPr>
          <w:i/>
          <w:i/>
          <w:sz w:val="28"/>
          <w:u w:val="single"/>
        </w:rPr>
      </w:pPr>
      <w:r>
        <w:rPr>
          <w:i/>
          <w:sz w:val="28"/>
          <w:u w:val="single"/>
        </w:rPr>
      </w:r>
    </w:p>
    <w:p>
      <w:pPr>
        <w:pStyle w:val="Normal"/>
        <w:spacing w:lineRule="atLeast" w:line="100" w:beforeAutospacing="0" w:before="28" w:afterAutospacing="0" w:after="28"/>
        <w:jc w:val="center"/>
        <w:rPr>
          <w:i/>
          <w:i/>
        </w:rPr>
      </w:pPr>
      <w:r>
        <w:rPr>
          <w:i/>
          <w:sz w:val="28"/>
          <w:u w:val="single"/>
        </w:rPr>
        <w:t>Пятый год обучения.</w:t>
      </w:r>
    </w:p>
    <w:p>
      <w:pPr>
        <w:pStyle w:val="Normal"/>
        <w:shd w:val="clear" w:fill="FFFFFF"/>
        <w:spacing w:lineRule="atLeast" w:line="100"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0330" w:type="dxa"/>
        <w:jc w:val="left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797"/>
        <w:gridCol w:w="1269"/>
        <w:gridCol w:w="2066"/>
        <w:gridCol w:w="1518"/>
        <w:gridCol w:w="962"/>
        <w:gridCol w:w="1848"/>
        <w:gridCol w:w="1870"/>
      </w:tblGrid>
      <w:tr>
        <w:trPr/>
        <w:tc>
          <w:tcPr>
            <w:tcW w:w="2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№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Наименование темы</w:t>
            </w:r>
          </w:p>
        </w:tc>
        <w:tc>
          <w:tcPr>
            <w:tcW w:w="61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0" w:afterAutospacing="0" w:after="0"/>
              <w:jc w:val="center"/>
              <w:rPr/>
            </w:pPr>
            <w:r>
              <w:rPr>
                <w:sz w:val="28"/>
              </w:rPr>
              <w:t>Количество часов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0" w:afterAutospacing="0" w:after="0"/>
              <w:jc w:val="center"/>
              <w:rPr/>
            </w:pPr>
            <w:r>
              <w:rPr/>
            </w:r>
          </w:p>
        </w:tc>
        <w:tc>
          <w:tcPr>
            <w:tcW w:w="4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0" w:afterAutospacing="0" w:after="0"/>
              <w:jc w:val="center"/>
              <w:rPr/>
            </w:pPr>
            <w:r>
              <w:rPr/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Тематические занятия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Практические занятия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1.</w:t>
            </w:r>
          </w:p>
        </w:tc>
        <w:tc>
          <w:tcPr>
            <w:tcW w:w="4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Физическая культура и спорт в России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2</w:t>
            </w:r>
          </w:p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2.</w:t>
            </w:r>
          </w:p>
        </w:tc>
        <w:tc>
          <w:tcPr>
            <w:tcW w:w="4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Гигиенические знания и навыки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4.</w:t>
            </w:r>
          </w:p>
        </w:tc>
        <w:tc>
          <w:tcPr>
            <w:tcW w:w="4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Общая и специальная физическая подготовка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13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13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5.</w:t>
            </w:r>
          </w:p>
        </w:tc>
        <w:tc>
          <w:tcPr>
            <w:tcW w:w="4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Техника и тактика игры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15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14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6.</w:t>
            </w:r>
          </w:p>
        </w:tc>
        <w:tc>
          <w:tcPr>
            <w:tcW w:w="4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Контрольные игры и соревнования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3</w:t>
            </w:r>
          </w:p>
        </w:tc>
      </w:tr>
      <w:tr>
        <w:trPr/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0" w:afterAutospacing="0" w:after="0"/>
              <w:jc w:val="center"/>
              <w:rPr/>
            </w:pPr>
            <w:r>
              <w:rPr/>
            </w:r>
          </w:p>
        </w:tc>
        <w:tc>
          <w:tcPr>
            <w:tcW w:w="4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rPr/>
            </w:pPr>
            <w:r>
              <w:rPr>
                <w:sz w:val="28"/>
              </w:rPr>
              <w:t>ИТОГО: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34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tLeast" w:line="100" w:beforeAutospacing="0" w:before="28" w:afterAutospacing="0" w:after="28"/>
              <w:jc w:val="center"/>
              <w:rPr/>
            </w:pPr>
            <w:r>
              <w:rPr>
                <w:sz w:val="28"/>
              </w:rPr>
              <w:t>30</w:t>
            </w:r>
          </w:p>
        </w:tc>
      </w:tr>
    </w:tbl>
    <w:p>
      <w:pPr>
        <w:pStyle w:val="Normal"/>
        <w:shd w:val="clear" w:fill="FFFFFF"/>
        <w:spacing w:lineRule="atLeast" w:line="100" w:beforeAutospacing="0" w:before="0" w:afterAutospacing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hd w:val="clear" w:fill="FFFFFF"/>
        <w:spacing w:lineRule="atLeast" w:line="100" w:beforeAutospacing="0" w:before="0" w:afterAutospacing="0" w:after="0"/>
        <w:jc w:val="center"/>
        <w:rPr>
          <w:i/>
          <w:i/>
          <w:sz w:val="28"/>
        </w:rPr>
      </w:pPr>
      <w:r>
        <w:rPr>
          <w:i/>
          <w:sz w:val="28"/>
        </w:rPr>
        <w:t>9 класс.</w:t>
      </w:r>
    </w:p>
    <w:p>
      <w:pPr>
        <w:pStyle w:val="Normal"/>
        <w:shd w:val="clear" w:fill="FFFFFF"/>
        <w:spacing w:lineRule="atLeast" w:line="100" w:beforeAutospacing="0" w:before="0" w:afterAutospacing="0" w:after="0"/>
        <w:jc w:val="center"/>
        <w:rPr>
          <w:i/>
          <w:i/>
          <w:sz w:val="28"/>
        </w:rPr>
      </w:pPr>
      <w:r>
        <w:rPr>
          <w:i/>
          <w:sz w:val="28"/>
        </w:rPr>
      </w:r>
    </w:p>
    <w:tbl>
      <w:tblPr>
        <w:tblStyle w:val="T2"/>
        <w:tblW w:w="10349" w:type="dxa"/>
        <w:jc w:val="left"/>
        <w:tblInd w:w="-318" w:type="dxa"/>
        <w:tblCellMar>
          <w:top w:w="0" w:type="dxa"/>
          <w:left w:w="73" w:type="dxa"/>
          <w:bottom w:w="0" w:type="dxa"/>
          <w:right w:w="108" w:type="dxa"/>
        </w:tblCellMar>
        <w:tblLook w:val="04a0"/>
      </w:tblPr>
      <w:tblGrid>
        <w:gridCol w:w="872"/>
        <w:gridCol w:w="5758"/>
        <w:gridCol w:w="1082"/>
        <w:gridCol w:w="1396"/>
        <w:gridCol w:w="1241"/>
      </w:tblGrid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урока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Название темы.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Форма проведения занятия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Правила безопасности и профилактика травматизма на занятиях по баскетболу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Беседа.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Терминология в баскетболе. Техника выполнения игровых приемов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Беседа.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Тактические действия в баскетболе.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Беседа.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Перемещения в стойке, шагом и бегом с изменением направления. Ловля и передача одной от плеча. Правила соревнований по баскетболу. Жесты судей.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 занятие,</w:t>
            </w:r>
          </w:p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беседа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Закрепление техники броска после ведения мяча технику броска после ведения выполнять перемещение в защитной стойке.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Закрепление техники поворотам в движении технику поворотам в движении выполнять перемещение, передачи во встречном движении..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Закрепление техники ловли мяча, отскочившего от щита технику ловли мяча, отскочившего от щита 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Закрепление техники броскам в движении после ловли мяча технику броска в движении после ловли мяча 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Техника броска в прыжке с места выполнять броски в движении после ловли мяча, изучаемый прием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Закрепление техники передач одной рукой сбоку и одной рукой в прыжке технику передач одной рукой сбоку 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Выполнять передачи в парах, в тройках, броски в прыжке после ведения мяча.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Передачи одной рукой.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Штрафные броски, броски в прыжке с места, обводка области штрафного броска.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Опека игрока без мяча, техника передачи.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Взаимодействие  игроков  , работа 2х2,2х3.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Закрепление техники передач одной рукой с поворотом и отвлекающим действиям на передачу 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Выбивание и вырывание.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Передачи «убегающему игроку», ведение мяча, броски в движении.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Закрепление техники атаки двух нападающих против одного защитника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В парах выбивание мяча при ведении, атака трех нападающих против двух защитников.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Добивание мяча в корзину ,броски в прыжке с сопротивлением защитника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Бросок в прыжке с места.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color w:val="444444"/>
                <w:sz w:val="28"/>
              </w:rPr>
            </w:pPr>
            <w:r>
              <w:rPr>
                <w:sz w:val="28"/>
              </w:rPr>
              <w:t>Передачи в движении в парах ,быстрый прорыв – в тройках.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Закрепление передач в тройках в движении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color w:val="444444"/>
                <w:sz w:val="28"/>
              </w:rPr>
            </w:pPr>
            <w:r>
              <w:rPr>
                <w:sz w:val="28"/>
              </w:rPr>
              <w:t>Борьба за мяч,  отскочившего от щита. Учебная игра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Передачи через центрового.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Быстрый прорыв при начальном и спорном броске.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Перехват мяча с выходом из-за спины противника.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Закрепление техники передач в движении, нападение через центрового игрока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Ведение мяча и выбивании, нападение через центрового, входящего в область штрафной площадки, заслоны, передачи мяча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Броски в движении с двух сторон.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Разучивание нападения «тройкой»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Передачи мяча в тройках с продвижением вперед.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</w:rPr>
              <w:t>практическое занятие</w:t>
            </w:r>
          </w:p>
        </w:tc>
      </w:tr>
      <w:tr>
        <w:trPr/>
        <w:tc>
          <w:tcPr>
            <w:tcW w:w="87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758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rPr>
                <w:sz w:val="28"/>
              </w:rPr>
            </w:pPr>
            <w:r>
              <w:rPr>
                <w:sz w:val="28"/>
              </w:rPr>
              <w:t>Учебная игра. Броски.</w:t>
            </w:r>
          </w:p>
        </w:tc>
        <w:tc>
          <w:tcPr>
            <w:tcW w:w="1082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6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</w:tbl>
    <w:p>
      <w:pPr>
        <w:pStyle w:val="Normal"/>
        <w:widowControl/>
        <w:tabs>
          <w:tab w:val="left" w:pos="708" w:leader="none"/>
        </w:tabs>
        <w:suppressAutoHyphens w:val="true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170" w:right="850" w:header="0" w:top="1134" w:footer="0" w:bottom="7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 Unicode MS"/>
        <w:color w:val="00000A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widowControl/>
      <w:tabs>
        <w:tab w:val="left" w:pos="708" w:leader="none"/>
      </w:tabs>
      <w:suppressAutoHyphens w:val="tru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Times New Roman" w:hAnsi="Times New Roman" w:eastAsia="SimSun" w:cs="Arial Unicode MS"/>
      <w:b w:val="false"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4"/>
      <w:sz w:val="24"/>
      <w:szCs w:val="20"/>
      <w:u w:val="none"/>
      <w:vertAlign w:val="baseline"/>
      <w:lang w:val="ru-RU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Style14">
    <w:name w:val="Нумерация строк"/>
    <w:basedOn w:val="DefaultParagraphFont"/>
    <w:semiHidden/>
    <w:rPr/>
  </w:style>
  <w:style w:type="character" w:styleId="Style15">
    <w:name w:val="Интернет-ссылка"/>
    <w:rPr>
      <w:color w:val="0000FF"/>
      <w:u w:val="single"/>
    </w:rPr>
  </w:style>
  <w:style w:type="character" w:styleId="BodyTextChar">
    <w:name w:val="Body Text Char"/>
    <w:basedOn w:val="DefaultParagraphFont"/>
    <w:qFormat/>
    <w:rPr>
      <w:rFonts w:ascii="Times New Roman" w:hAnsi="Times New Roman"/>
      <w:sz w:val="24"/>
    </w:rPr>
  </w:style>
  <w:style w:type="character" w:styleId="TitleChar">
    <w:name w:val="Title Char"/>
    <w:basedOn w:val="DefaultParagraphFont"/>
    <w:qFormat/>
    <w:rPr>
      <w:rFonts w:ascii="Cambria" w:hAnsi="Cambria"/>
      <w:b/>
      <w:sz w:val="32"/>
    </w:rPr>
  </w:style>
  <w:style w:type="character" w:styleId="TitleChar1">
    <w:name w:val="Title Char1"/>
    <w:basedOn w:val="DefaultParagraphFont"/>
    <w:qFormat/>
    <w:rPr>
      <w:sz w:val="24"/>
    </w:rPr>
  </w:style>
  <w:style w:type="character" w:styleId="7">
    <w:name w:val="Знак Знак7"/>
    <w:qFormat/>
    <w:rPr>
      <w:sz w:val="24"/>
    </w:rPr>
  </w:style>
  <w:style w:type="character" w:styleId="FooterChar">
    <w:name w:val="Footer Char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Style16">
    <w:name w:val="Маркеры списка"/>
    <w:qFormat/>
    <w:rPr>
      <w:rFonts w:ascii="OpenSymbol" w:hAnsi="OpenSymbol"/>
    </w:rPr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character" w:styleId="ListLabel5">
    <w:name w:val="ListLabel 5"/>
    <w:qFormat/>
    <w:rPr/>
  </w:style>
  <w:style w:type="character" w:styleId="ListLabel6">
    <w:name w:val="ListLabel 6"/>
    <w:qFormat/>
    <w:rPr/>
  </w:style>
  <w:style w:type="character" w:styleId="ListLabel7">
    <w:name w:val="ListLabel 7"/>
    <w:qFormat/>
    <w:rPr/>
  </w:style>
  <w:style w:type="character" w:styleId="ListLabel8">
    <w:name w:val="ListLabel 8"/>
    <w:qFormat/>
    <w:rPr/>
  </w:style>
  <w:style w:type="character" w:styleId="ListLabel9">
    <w:name w:val="ListLabel 9"/>
    <w:qFormat/>
    <w:rPr/>
  </w:style>
  <w:style w:type="character" w:styleId="ListLabel10">
    <w:name w:val="ListLabel 10"/>
    <w:qFormat/>
    <w:rPr/>
  </w:style>
  <w:style w:type="character" w:styleId="ListLabel11">
    <w:name w:val="ListLabel 11"/>
    <w:qFormat/>
    <w:rPr/>
  </w:style>
  <w:style w:type="character" w:styleId="ListLabel12">
    <w:name w:val="ListLabel 12"/>
    <w:qFormat/>
    <w:rPr/>
  </w:style>
  <w:style w:type="character" w:styleId="ListLabel13">
    <w:name w:val="ListLabel 13"/>
    <w:qFormat/>
    <w:rPr/>
  </w:style>
  <w:style w:type="character" w:styleId="ListLabel14">
    <w:name w:val="ListLabel 14"/>
    <w:qFormat/>
    <w:rPr/>
  </w:style>
  <w:style w:type="character" w:styleId="ListLabel15">
    <w:name w:val="ListLabel 15"/>
    <w:qFormat/>
    <w:rPr/>
  </w:style>
  <w:style w:type="character" w:styleId="ListLabel16">
    <w:name w:val="ListLabel 16"/>
    <w:qFormat/>
    <w:rPr/>
  </w:style>
  <w:style w:type="character" w:styleId="ListLabel17">
    <w:name w:val="ListLabel 17"/>
    <w:qFormat/>
    <w:rPr/>
  </w:style>
  <w:style w:type="character" w:styleId="ListLabel18">
    <w:name w:val="ListLabel 18"/>
    <w:qFormat/>
    <w:rPr/>
  </w:style>
  <w:style w:type="character" w:styleId="ListLabel19">
    <w:name w:val="ListLabel 19"/>
    <w:qFormat/>
    <w:rPr/>
  </w:style>
  <w:style w:type="character" w:styleId="ListLabel20">
    <w:name w:val="ListLabel 20"/>
    <w:qFormat/>
    <w:rPr/>
  </w:style>
  <w:style w:type="character" w:styleId="ListLabel21">
    <w:name w:val="ListLabel 21"/>
    <w:qFormat/>
    <w:rPr/>
  </w:style>
  <w:style w:type="character" w:styleId="ListLabel22">
    <w:name w:val="ListLabel 22"/>
    <w:qFormat/>
    <w:rPr/>
  </w:style>
  <w:style w:type="character" w:styleId="ListLabel23">
    <w:name w:val="ListLabel 23"/>
    <w:qFormat/>
    <w:rPr/>
  </w:style>
  <w:style w:type="character" w:styleId="ListLabel24">
    <w:name w:val="ListLabel 24"/>
    <w:qFormat/>
    <w:rPr/>
  </w:style>
  <w:style w:type="character" w:styleId="ListLabel25">
    <w:name w:val="ListLabel 25"/>
    <w:qFormat/>
    <w:rPr/>
  </w:style>
  <w:style w:type="character" w:styleId="ListLabel26">
    <w:name w:val="ListLabel 26"/>
    <w:qFormat/>
    <w:rPr/>
  </w:style>
  <w:style w:type="character" w:styleId="ListLabel27">
    <w:name w:val="ListLabel 27"/>
    <w:qFormat/>
    <w:rPr/>
  </w:style>
  <w:style w:type="character" w:styleId="ListLabel28">
    <w:name w:val="ListLabel 28"/>
    <w:qFormat/>
    <w:rPr/>
  </w:style>
  <w:style w:type="character" w:styleId="ListLabel29">
    <w:name w:val="ListLabel 29"/>
    <w:qFormat/>
    <w:rPr/>
  </w:style>
  <w:style w:type="character" w:styleId="ListLabel30">
    <w:name w:val="ListLabel 30"/>
    <w:qFormat/>
    <w:rPr/>
  </w:style>
  <w:style w:type="character" w:styleId="ListLabel31">
    <w:name w:val="ListLabel 31"/>
    <w:qFormat/>
    <w:rPr/>
  </w:style>
  <w:style w:type="character" w:styleId="Style17">
    <w:name w:val="Символ нумерации"/>
    <w:qFormat/>
    <w:rPr/>
  </w:style>
  <w:style w:type="character" w:styleId="ListLabel32">
    <w:name w:val="ListLabel 32"/>
    <w:qFormat/>
    <w:rPr/>
  </w:style>
  <w:style w:type="character" w:styleId="ListLabel33">
    <w:name w:val="ListLabel 33"/>
    <w:qFormat/>
    <w:rPr/>
  </w:style>
  <w:style w:type="character" w:styleId="ListLabel34">
    <w:name w:val="ListLabel 34"/>
    <w:qFormat/>
    <w:rPr/>
  </w:style>
  <w:style w:type="character" w:styleId="ListLabel35">
    <w:name w:val="ListLabel 35"/>
    <w:qFormat/>
    <w:rPr/>
  </w:style>
  <w:style w:type="character" w:styleId="ListLabel36">
    <w:name w:val="ListLabel 36"/>
    <w:qFormat/>
    <w:rPr/>
  </w:style>
  <w:style w:type="character" w:styleId="ListLabel37">
    <w:name w:val="ListLabel 37"/>
    <w:qFormat/>
    <w:rPr/>
  </w:style>
  <w:style w:type="character" w:styleId="ListLabel38">
    <w:name w:val="ListLabel 38"/>
    <w:qFormat/>
    <w:rPr/>
  </w:style>
  <w:style w:type="character" w:styleId="ListLabel39">
    <w:name w:val="ListLabel 39"/>
    <w:qFormat/>
    <w:rPr/>
  </w:style>
  <w:style w:type="character" w:styleId="ListLabel40">
    <w:name w:val="ListLabel 40"/>
    <w:qFormat/>
    <w:rPr/>
  </w:style>
  <w:style w:type="character" w:styleId="ListLabel41">
    <w:name w:val="ListLabel 41"/>
    <w:qFormat/>
    <w:rPr>
      <w:sz w:val="28"/>
    </w:rPr>
  </w:style>
  <w:style w:type="character" w:styleId="ListLabel42">
    <w:name w:val="ListLabel 42"/>
    <w:qFormat/>
    <w:rPr>
      <w:sz w:val="28"/>
    </w:rPr>
  </w:style>
  <w:style w:type="character" w:styleId="ListLabel43">
    <w:name w:val="ListLabel 43"/>
    <w:qFormat/>
    <w:rPr>
      <w:sz w:val="28"/>
    </w:rPr>
  </w:style>
  <w:style w:type="character" w:styleId="C0">
    <w:name w:val="c0"/>
    <w:basedOn w:val="DefaultParagraphFont"/>
    <w:qFormat/>
    <w:rPr/>
  </w:style>
  <w:style w:type="character" w:styleId="C20">
    <w:name w:val="c20"/>
    <w:basedOn w:val="DefaultParagraphFont"/>
    <w:qFormat/>
    <w:rPr/>
  </w:style>
  <w:style w:type="character" w:styleId="C25">
    <w:name w:val="c25"/>
    <w:basedOn w:val="DefaultParagraphFont"/>
    <w:qFormat/>
    <w:rPr/>
  </w:style>
  <w:style w:type="character" w:styleId="C17">
    <w:name w:val="c17"/>
    <w:basedOn w:val="DefaultParagraphFont"/>
    <w:qFormat/>
    <w:rPr/>
  </w:style>
  <w:style w:type="character" w:styleId="ListLabel44">
    <w:name w:val="ListLabel 44"/>
    <w:qFormat/>
    <w:rPr>
      <w:sz w:val="28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rFonts w:ascii="Calibri" w:hAnsi="Calibri"/>
      <w:sz w:val="28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rFonts w:ascii="Calibri" w:hAnsi="Calibri"/>
      <w:sz w:val="28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rFonts w:ascii="Calibri" w:hAnsi="Calibri"/>
      <w:sz w:val="28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rFonts w:ascii="Calibri" w:hAnsi="Calibri"/>
      <w:sz w:val="28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rFonts w:ascii="Calibri" w:hAnsi="Calibri"/>
      <w:sz w:val="28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rFonts w:ascii="Calibri" w:hAnsi="Calibri"/>
      <w:sz w:val="28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rFonts w:ascii="Calibri" w:hAnsi="Calibri"/>
      <w:sz w:val="28"/>
    </w:rPr>
  </w:style>
  <w:style w:type="character" w:styleId="ListLabel118">
    <w:name w:val="ListLabel 118"/>
    <w:qFormat/>
    <w:rPr>
      <w:sz w:val="20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sz w:val="20"/>
    </w:rPr>
  </w:style>
  <w:style w:type="character" w:styleId="ListLabel126">
    <w:name w:val="ListLabel 126"/>
    <w:qFormat/>
    <w:rPr>
      <w:rFonts w:ascii="Calibri" w:hAnsi="Calibri"/>
      <w:sz w:val="28"/>
    </w:rPr>
  </w:style>
  <w:style w:type="character" w:styleId="ListLabel127">
    <w:name w:val="ListLabel 127"/>
    <w:qFormat/>
    <w:rPr>
      <w:sz w:val="20"/>
    </w:rPr>
  </w:style>
  <w:style w:type="character" w:styleId="ListLabel128">
    <w:name w:val="ListLabel 128"/>
    <w:qFormat/>
    <w:rPr>
      <w:sz w:val="20"/>
    </w:rPr>
  </w:style>
  <w:style w:type="character" w:styleId="ListLabel129">
    <w:name w:val="ListLabel 129"/>
    <w:qFormat/>
    <w:rPr>
      <w:sz w:val="20"/>
    </w:rPr>
  </w:style>
  <w:style w:type="character" w:styleId="ListLabel130">
    <w:name w:val="ListLabel 130"/>
    <w:qFormat/>
    <w:rPr>
      <w:sz w:val="20"/>
    </w:rPr>
  </w:style>
  <w:style w:type="character" w:styleId="ListLabel131">
    <w:name w:val="ListLabel 131"/>
    <w:qFormat/>
    <w:rPr>
      <w:sz w:val="20"/>
    </w:rPr>
  </w:style>
  <w:style w:type="character" w:styleId="ListLabel132">
    <w:name w:val="ListLabel 132"/>
    <w:qFormat/>
    <w:rPr>
      <w:sz w:val="20"/>
    </w:rPr>
  </w:style>
  <w:style w:type="character" w:styleId="ListLabel133">
    <w:name w:val="ListLabel 133"/>
    <w:qFormat/>
    <w:rPr>
      <w:sz w:val="20"/>
    </w:rPr>
  </w:style>
  <w:style w:type="character" w:styleId="ListLabel134">
    <w:name w:val="ListLabel 134"/>
    <w:qFormat/>
    <w:rPr>
      <w:sz w:val="20"/>
    </w:rPr>
  </w:style>
  <w:style w:type="character" w:styleId="ListLabel135">
    <w:name w:val="ListLabel 135"/>
    <w:qFormat/>
    <w:rPr>
      <w:rFonts w:ascii="Calibri" w:hAnsi="Calibri"/>
      <w:sz w:val="28"/>
    </w:rPr>
  </w:style>
  <w:style w:type="character" w:styleId="ListLabel136">
    <w:name w:val="ListLabel 136"/>
    <w:qFormat/>
    <w:rPr>
      <w:sz w:val="20"/>
    </w:rPr>
  </w:style>
  <w:style w:type="character" w:styleId="ListLabel137">
    <w:name w:val="ListLabel 137"/>
    <w:qFormat/>
    <w:rPr>
      <w:sz w:val="20"/>
    </w:rPr>
  </w:style>
  <w:style w:type="character" w:styleId="ListLabel138">
    <w:name w:val="ListLabel 138"/>
    <w:qFormat/>
    <w:rPr>
      <w:sz w:val="20"/>
    </w:rPr>
  </w:style>
  <w:style w:type="character" w:styleId="ListLabel139">
    <w:name w:val="ListLabel 139"/>
    <w:qFormat/>
    <w:rPr>
      <w:sz w:val="20"/>
    </w:rPr>
  </w:style>
  <w:style w:type="character" w:styleId="ListLabel140">
    <w:name w:val="ListLabel 140"/>
    <w:qFormat/>
    <w:rPr>
      <w:sz w:val="20"/>
    </w:rPr>
  </w:style>
  <w:style w:type="character" w:styleId="ListLabel141">
    <w:name w:val="ListLabel 141"/>
    <w:qFormat/>
    <w:rPr>
      <w:sz w:val="20"/>
    </w:rPr>
  </w:style>
  <w:style w:type="character" w:styleId="ListLabel142">
    <w:name w:val="ListLabel 142"/>
    <w:qFormat/>
    <w:rPr>
      <w:sz w:val="20"/>
    </w:rPr>
  </w:style>
  <w:style w:type="character" w:styleId="ListLabel143">
    <w:name w:val="ListLabel 143"/>
    <w:qFormat/>
    <w:rPr>
      <w:sz w:val="20"/>
    </w:rPr>
  </w:style>
  <w:style w:type="character" w:styleId="ListLabel144">
    <w:name w:val="ListLabel 144"/>
    <w:qFormat/>
    <w:rPr>
      <w:rFonts w:ascii="Calibri" w:hAnsi="Calibri"/>
      <w:sz w:val="28"/>
    </w:rPr>
  </w:style>
  <w:style w:type="character" w:styleId="ListLabel145">
    <w:name w:val="ListLabel 145"/>
    <w:qFormat/>
    <w:rPr>
      <w:sz w:val="20"/>
    </w:rPr>
  </w:style>
  <w:style w:type="character" w:styleId="ListLabel146">
    <w:name w:val="ListLabel 146"/>
    <w:qFormat/>
    <w:rPr>
      <w:sz w:val="20"/>
    </w:rPr>
  </w:style>
  <w:style w:type="character" w:styleId="ListLabel147">
    <w:name w:val="ListLabel 147"/>
    <w:qFormat/>
    <w:rPr>
      <w:sz w:val="20"/>
    </w:rPr>
  </w:style>
  <w:style w:type="character" w:styleId="ListLabel148">
    <w:name w:val="ListLabel 148"/>
    <w:qFormat/>
    <w:rPr>
      <w:sz w:val="20"/>
    </w:rPr>
  </w:style>
  <w:style w:type="character" w:styleId="ListLabel149">
    <w:name w:val="ListLabel 149"/>
    <w:qFormat/>
    <w:rPr>
      <w:sz w:val="20"/>
    </w:rPr>
  </w:style>
  <w:style w:type="character" w:styleId="ListLabel150">
    <w:name w:val="ListLabel 150"/>
    <w:qFormat/>
    <w:rPr>
      <w:sz w:val="20"/>
    </w:rPr>
  </w:style>
  <w:style w:type="character" w:styleId="ListLabel151">
    <w:name w:val="ListLabel 151"/>
    <w:qFormat/>
    <w:rPr>
      <w:sz w:val="20"/>
    </w:rPr>
  </w:style>
  <w:style w:type="character" w:styleId="ListLabel152">
    <w:name w:val="ListLabel 152"/>
    <w:qFormat/>
    <w:rPr>
      <w:sz w:val="20"/>
    </w:rPr>
  </w:style>
  <w:style w:type="character" w:styleId="ListLabel153">
    <w:name w:val="ListLabel 153"/>
    <w:qFormat/>
    <w:rPr>
      <w:rFonts w:ascii="Calibri" w:hAnsi="Calibri"/>
      <w:sz w:val="28"/>
    </w:rPr>
  </w:style>
  <w:style w:type="character" w:styleId="ListLabel154">
    <w:name w:val="ListLabel 154"/>
    <w:qFormat/>
    <w:rPr>
      <w:sz w:val="20"/>
    </w:rPr>
  </w:style>
  <w:style w:type="character" w:styleId="ListLabel155">
    <w:name w:val="ListLabel 155"/>
    <w:qFormat/>
    <w:rPr>
      <w:sz w:val="20"/>
    </w:rPr>
  </w:style>
  <w:style w:type="character" w:styleId="ListLabel156">
    <w:name w:val="ListLabel 156"/>
    <w:qFormat/>
    <w:rPr>
      <w:sz w:val="20"/>
    </w:rPr>
  </w:style>
  <w:style w:type="character" w:styleId="ListLabel157">
    <w:name w:val="ListLabel 157"/>
    <w:qFormat/>
    <w:rPr>
      <w:sz w:val="20"/>
    </w:rPr>
  </w:style>
  <w:style w:type="character" w:styleId="ListLabel158">
    <w:name w:val="ListLabel 158"/>
    <w:qFormat/>
    <w:rPr>
      <w:sz w:val="20"/>
    </w:rPr>
  </w:style>
  <w:style w:type="character" w:styleId="ListLabel159">
    <w:name w:val="ListLabel 159"/>
    <w:qFormat/>
    <w:rPr>
      <w:sz w:val="20"/>
    </w:rPr>
  </w:style>
  <w:style w:type="character" w:styleId="ListLabel160">
    <w:name w:val="ListLabel 160"/>
    <w:qFormat/>
    <w:rPr>
      <w:sz w:val="20"/>
    </w:rPr>
  </w:style>
  <w:style w:type="character" w:styleId="ListLabel161">
    <w:name w:val="ListLabel 161"/>
    <w:qFormat/>
    <w:rPr>
      <w:sz w:val="20"/>
    </w:rPr>
  </w:style>
  <w:style w:type="character" w:styleId="ListLabel162">
    <w:name w:val="ListLabel 162"/>
    <w:qFormat/>
    <w:rPr>
      <w:rFonts w:ascii="Calibri" w:hAnsi="Calibri"/>
      <w:sz w:val="28"/>
    </w:rPr>
  </w:style>
  <w:style w:type="character" w:styleId="ListLabel163">
    <w:name w:val="ListLabel 163"/>
    <w:qFormat/>
    <w:rPr>
      <w:sz w:val="20"/>
    </w:rPr>
  </w:style>
  <w:style w:type="character" w:styleId="ListLabel164">
    <w:name w:val="ListLabel 164"/>
    <w:qFormat/>
    <w:rPr>
      <w:sz w:val="20"/>
    </w:rPr>
  </w:style>
  <w:style w:type="character" w:styleId="ListLabel165">
    <w:name w:val="ListLabel 165"/>
    <w:qFormat/>
    <w:rPr>
      <w:sz w:val="20"/>
    </w:rPr>
  </w:style>
  <w:style w:type="character" w:styleId="ListLabel166">
    <w:name w:val="ListLabel 166"/>
    <w:qFormat/>
    <w:rPr>
      <w:sz w:val="20"/>
    </w:rPr>
  </w:style>
  <w:style w:type="character" w:styleId="ListLabel167">
    <w:name w:val="ListLabel 167"/>
    <w:qFormat/>
    <w:rPr>
      <w:sz w:val="20"/>
    </w:rPr>
  </w:style>
  <w:style w:type="character" w:styleId="ListLabel168">
    <w:name w:val="ListLabel 168"/>
    <w:qFormat/>
    <w:rPr>
      <w:sz w:val="20"/>
    </w:rPr>
  </w:style>
  <w:style w:type="character" w:styleId="ListLabel169">
    <w:name w:val="ListLabel 169"/>
    <w:qFormat/>
    <w:rPr>
      <w:sz w:val="20"/>
    </w:rPr>
  </w:style>
  <w:style w:type="character" w:styleId="ListLabel170">
    <w:name w:val="ListLabel 170"/>
    <w:qFormat/>
    <w:rPr>
      <w:sz w:val="20"/>
    </w:rPr>
  </w:style>
  <w:style w:type="character" w:styleId="ListLabel171">
    <w:name w:val="ListLabel 171"/>
    <w:qFormat/>
    <w:rPr>
      <w:rFonts w:ascii="Calibri" w:hAnsi="Calibri"/>
      <w:sz w:val="28"/>
    </w:rPr>
  </w:style>
  <w:style w:type="character" w:styleId="ListLabel172">
    <w:name w:val="ListLabel 172"/>
    <w:qFormat/>
    <w:rPr>
      <w:sz w:val="20"/>
    </w:rPr>
  </w:style>
  <w:style w:type="character" w:styleId="ListLabel173">
    <w:name w:val="ListLabel 173"/>
    <w:qFormat/>
    <w:rPr>
      <w:sz w:val="20"/>
    </w:rPr>
  </w:style>
  <w:style w:type="character" w:styleId="ListLabel174">
    <w:name w:val="ListLabel 174"/>
    <w:qFormat/>
    <w:rPr>
      <w:sz w:val="20"/>
    </w:rPr>
  </w:style>
  <w:style w:type="character" w:styleId="ListLabel175">
    <w:name w:val="ListLabel 175"/>
    <w:qFormat/>
    <w:rPr>
      <w:sz w:val="20"/>
    </w:rPr>
  </w:style>
  <w:style w:type="character" w:styleId="ListLabel176">
    <w:name w:val="ListLabel 176"/>
    <w:qFormat/>
    <w:rPr>
      <w:sz w:val="20"/>
    </w:rPr>
  </w:style>
  <w:style w:type="character" w:styleId="ListLabel177">
    <w:name w:val="ListLabel 177"/>
    <w:qFormat/>
    <w:rPr>
      <w:sz w:val="20"/>
    </w:rPr>
  </w:style>
  <w:style w:type="character" w:styleId="ListLabel178">
    <w:name w:val="ListLabel 178"/>
    <w:qFormat/>
    <w:rPr>
      <w:sz w:val="20"/>
    </w:rPr>
  </w:style>
  <w:style w:type="character" w:styleId="ListLabel179">
    <w:name w:val="ListLabel 179"/>
    <w:qFormat/>
    <w:rPr>
      <w:sz w:val="20"/>
    </w:rPr>
  </w:style>
  <w:style w:type="character" w:styleId="ListLabel180">
    <w:name w:val="ListLabel 180"/>
    <w:qFormat/>
    <w:rPr>
      <w:rFonts w:ascii="Calibri" w:hAnsi="Calibri"/>
      <w:sz w:val="28"/>
    </w:rPr>
  </w:style>
  <w:style w:type="character" w:styleId="ListLabel181">
    <w:name w:val="ListLabel 181"/>
    <w:qFormat/>
    <w:rPr>
      <w:sz w:val="20"/>
    </w:rPr>
  </w:style>
  <w:style w:type="character" w:styleId="ListLabel182">
    <w:name w:val="ListLabel 182"/>
    <w:qFormat/>
    <w:rPr>
      <w:sz w:val="20"/>
    </w:rPr>
  </w:style>
  <w:style w:type="character" w:styleId="ListLabel183">
    <w:name w:val="ListLabel 183"/>
    <w:qFormat/>
    <w:rPr>
      <w:sz w:val="20"/>
    </w:rPr>
  </w:style>
  <w:style w:type="character" w:styleId="ListLabel184">
    <w:name w:val="ListLabel 184"/>
    <w:qFormat/>
    <w:rPr>
      <w:sz w:val="20"/>
    </w:rPr>
  </w:style>
  <w:style w:type="character" w:styleId="ListLabel185">
    <w:name w:val="ListLabel 185"/>
    <w:qFormat/>
    <w:rPr>
      <w:sz w:val="20"/>
    </w:rPr>
  </w:style>
  <w:style w:type="character" w:styleId="ListLabel186">
    <w:name w:val="ListLabel 186"/>
    <w:qFormat/>
    <w:rPr>
      <w:sz w:val="20"/>
    </w:rPr>
  </w:style>
  <w:style w:type="character" w:styleId="ListLabel187">
    <w:name w:val="ListLabel 187"/>
    <w:qFormat/>
    <w:rPr>
      <w:sz w:val="20"/>
    </w:rPr>
  </w:style>
  <w:style w:type="character" w:styleId="ListLabel188">
    <w:name w:val="ListLabel 188"/>
    <w:qFormat/>
    <w:rPr>
      <w:sz w:val="20"/>
    </w:rPr>
  </w:style>
  <w:style w:type="character" w:styleId="ListLabel189">
    <w:name w:val="ListLabel 189"/>
    <w:qFormat/>
    <w:rPr>
      <w:rFonts w:ascii="Calibri" w:hAnsi="Calibri"/>
      <w:sz w:val="28"/>
    </w:rPr>
  </w:style>
  <w:style w:type="character" w:styleId="ListLabel190">
    <w:name w:val="ListLabel 190"/>
    <w:qFormat/>
    <w:rPr>
      <w:sz w:val="20"/>
    </w:rPr>
  </w:style>
  <w:style w:type="character" w:styleId="ListLabel191">
    <w:name w:val="ListLabel 191"/>
    <w:qFormat/>
    <w:rPr>
      <w:sz w:val="20"/>
    </w:rPr>
  </w:style>
  <w:style w:type="character" w:styleId="ListLabel192">
    <w:name w:val="ListLabel 192"/>
    <w:qFormat/>
    <w:rPr>
      <w:sz w:val="20"/>
    </w:rPr>
  </w:style>
  <w:style w:type="character" w:styleId="ListLabel193">
    <w:name w:val="ListLabel 193"/>
    <w:qFormat/>
    <w:rPr>
      <w:sz w:val="20"/>
    </w:rPr>
  </w:style>
  <w:style w:type="character" w:styleId="ListLabel194">
    <w:name w:val="ListLabel 194"/>
    <w:qFormat/>
    <w:rPr>
      <w:sz w:val="20"/>
    </w:rPr>
  </w:style>
  <w:style w:type="character" w:styleId="ListLabel195">
    <w:name w:val="ListLabel 195"/>
    <w:qFormat/>
    <w:rPr>
      <w:sz w:val="20"/>
    </w:rPr>
  </w:style>
  <w:style w:type="character" w:styleId="ListLabel196">
    <w:name w:val="ListLabel 196"/>
    <w:qFormat/>
    <w:rPr>
      <w:sz w:val="20"/>
    </w:rPr>
  </w:style>
  <w:style w:type="character" w:styleId="ListLabel197">
    <w:name w:val="ListLabel 197"/>
    <w:qFormat/>
    <w:rPr>
      <w:sz w:val="20"/>
    </w:rPr>
  </w:style>
  <w:style w:type="character" w:styleId="ListLabel198">
    <w:name w:val="ListLabel 198"/>
    <w:qFormat/>
    <w:rPr>
      <w:rFonts w:ascii="Calibri" w:hAnsi="Calibri"/>
      <w:sz w:val="28"/>
    </w:rPr>
  </w:style>
  <w:style w:type="character" w:styleId="ListLabel199">
    <w:name w:val="ListLabel 199"/>
    <w:qFormat/>
    <w:rPr>
      <w:sz w:val="20"/>
    </w:rPr>
  </w:style>
  <w:style w:type="character" w:styleId="ListLabel200">
    <w:name w:val="ListLabel 200"/>
    <w:qFormat/>
    <w:rPr>
      <w:sz w:val="20"/>
    </w:rPr>
  </w:style>
  <w:style w:type="character" w:styleId="ListLabel201">
    <w:name w:val="ListLabel 201"/>
    <w:qFormat/>
    <w:rPr>
      <w:sz w:val="20"/>
    </w:rPr>
  </w:style>
  <w:style w:type="character" w:styleId="ListLabel202">
    <w:name w:val="ListLabel 202"/>
    <w:qFormat/>
    <w:rPr>
      <w:sz w:val="20"/>
    </w:rPr>
  </w:style>
  <w:style w:type="character" w:styleId="ListLabel203">
    <w:name w:val="ListLabel 203"/>
    <w:qFormat/>
    <w:rPr>
      <w:sz w:val="20"/>
    </w:rPr>
  </w:style>
  <w:style w:type="character" w:styleId="ListLabel204">
    <w:name w:val="ListLabel 204"/>
    <w:qFormat/>
    <w:rPr>
      <w:sz w:val="20"/>
    </w:rPr>
  </w:style>
  <w:style w:type="character" w:styleId="ListLabel205">
    <w:name w:val="ListLabel 205"/>
    <w:qFormat/>
    <w:rPr>
      <w:sz w:val="20"/>
    </w:rPr>
  </w:style>
  <w:style w:type="character" w:styleId="ListLabel206">
    <w:name w:val="ListLabel 206"/>
    <w:qFormat/>
    <w:rPr>
      <w:sz w:val="20"/>
    </w:rPr>
  </w:style>
  <w:style w:type="character" w:styleId="ListLabel207">
    <w:name w:val="ListLabel 207"/>
    <w:qFormat/>
    <w:rPr>
      <w:rFonts w:ascii="Calibri" w:hAnsi="Calibri"/>
      <w:sz w:val="28"/>
    </w:rPr>
  </w:style>
  <w:style w:type="character" w:styleId="ListLabel208">
    <w:name w:val="ListLabel 208"/>
    <w:qFormat/>
    <w:rPr>
      <w:sz w:val="20"/>
    </w:rPr>
  </w:style>
  <w:style w:type="character" w:styleId="ListLabel209">
    <w:name w:val="ListLabel 209"/>
    <w:qFormat/>
    <w:rPr>
      <w:sz w:val="20"/>
    </w:rPr>
  </w:style>
  <w:style w:type="character" w:styleId="ListLabel210">
    <w:name w:val="ListLabel 210"/>
    <w:qFormat/>
    <w:rPr>
      <w:sz w:val="20"/>
    </w:rPr>
  </w:style>
  <w:style w:type="character" w:styleId="ListLabel211">
    <w:name w:val="ListLabel 211"/>
    <w:qFormat/>
    <w:rPr>
      <w:sz w:val="20"/>
    </w:rPr>
  </w:style>
  <w:style w:type="character" w:styleId="ListLabel212">
    <w:name w:val="ListLabel 212"/>
    <w:qFormat/>
    <w:rPr>
      <w:sz w:val="20"/>
    </w:rPr>
  </w:style>
  <w:style w:type="character" w:styleId="ListLabel213">
    <w:name w:val="ListLabel 213"/>
    <w:qFormat/>
    <w:rPr>
      <w:sz w:val="20"/>
    </w:rPr>
  </w:style>
  <w:style w:type="character" w:styleId="ListLabel214">
    <w:name w:val="ListLabel 214"/>
    <w:qFormat/>
    <w:rPr>
      <w:sz w:val="20"/>
    </w:rPr>
  </w:style>
  <w:style w:type="character" w:styleId="ListLabel215">
    <w:name w:val="ListLabel 215"/>
    <w:qFormat/>
    <w:rPr>
      <w:sz w:val="20"/>
    </w:rPr>
  </w:style>
  <w:style w:type="character" w:styleId="ListLabel216">
    <w:name w:val="ListLabel 216"/>
    <w:qFormat/>
    <w:rPr>
      <w:rFonts w:ascii="Calibri" w:hAnsi="Calibri"/>
      <w:sz w:val="28"/>
    </w:rPr>
  </w:style>
  <w:style w:type="character" w:styleId="ListLabel217">
    <w:name w:val="ListLabel 217"/>
    <w:qFormat/>
    <w:rPr>
      <w:sz w:val="20"/>
    </w:rPr>
  </w:style>
  <w:style w:type="character" w:styleId="ListLabel218">
    <w:name w:val="ListLabel 218"/>
    <w:qFormat/>
    <w:rPr>
      <w:sz w:val="20"/>
    </w:rPr>
  </w:style>
  <w:style w:type="character" w:styleId="ListLabel219">
    <w:name w:val="ListLabel 219"/>
    <w:qFormat/>
    <w:rPr>
      <w:sz w:val="20"/>
    </w:rPr>
  </w:style>
  <w:style w:type="character" w:styleId="ListLabel220">
    <w:name w:val="ListLabel 220"/>
    <w:qFormat/>
    <w:rPr>
      <w:sz w:val="20"/>
    </w:rPr>
  </w:style>
  <w:style w:type="character" w:styleId="ListLabel221">
    <w:name w:val="ListLabel 221"/>
    <w:qFormat/>
    <w:rPr>
      <w:sz w:val="20"/>
    </w:rPr>
  </w:style>
  <w:style w:type="character" w:styleId="ListLabel222">
    <w:name w:val="ListLabel 222"/>
    <w:qFormat/>
    <w:rPr>
      <w:sz w:val="20"/>
    </w:rPr>
  </w:style>
  <w:style w:type="character" w:styleId="ListLabel223">
    <w:name w:val="ListLabel 223"/>
    <w:qFormat/>
    <w:rPr>
      <w:sz w:val="20"/>
    </w:rPr>
  </w:style>
  <w:style w:type="character" w:styleId="ListLabel224">
    <w:name w:val="ListLabel 224"/>
    <w:qFormat/>
    <w:rPr>
      <w:sz w:val="20"/>
    </w:rPr>
  </w:style>
  <w:style w:type="character" w:styleId="ListLabel225">
    <w:name w:val="ListLabel 225"/>
    <w:qFormat/>
    <w:rPr>
      <w:rFonts w:ascii="Calibri" w:hAnsi="Calibri"/>
      <w:sz w:val="28"/>
    </w:rPr>
  </w:style>
  <w:style w:type="character" w:styleId="ListLabel226">
    <w:name w:val="ListLabel 226"/>
    <w:qFormat/>
    <w:rPr>
      <w:sz w:val="20"/>
    </w:rPr>
  </w:style>
  <w:style w:type="character" w:styleId="ListLabel227">
    <w:name w:val="ListLabel 227"/>
    <w:qFormat/>
    <w:rPr>
      <w:sz w:val="20"/>
    </w:rPr>
  </w:style>
  <w:style w:type="character" w:styleId="ListLabel228">
    <w:name w:val="ListLabel 228"/>
    <w:qFormat/>
    <w:rPr>
      <w:sz w:val="20"/>
    </w:rPr>
  </w:style>
  <w:style w:type="character" w:styleId="ListLabel229">
    <w:name w:val="ListLabel 229"/>
    <w:qFormat/>
    <w:rPr>
      <w:sz w:val="20"/>
    </w:rPr>
  </w:style>
  <w:style w:type="character" w:styleId="ListLabel230">
    <w:name w:val="ListLabel 230"/>
    <w:qFormat/>
    <w:rPr>
      <w:sz w:val="20"/>
    </w:rPr>
  </w:style>
  <w:style w:type="character" w:styleId="ListLabel231">
    <w:name w:val="ListLabel 231"/>
    <w:qFormat/>
    <w:rPr>
      <w:sz w:val="20"/>
    </w:rPr>
  </w:style>
  <w:style w:type="character" w:styleId="ListLabel232">
    <w:name w:val="ListLabel 232"/>
    <w:qFormat/>
    <w:rPr>
      <w:sz w:val="20"/>
    </w:rPr>
  </w:style>
  <w:style w:type="character" w:styleId="ListLabel233">
    <w:name w:val="ListLabel 233"/>
    <w:qFormat/>
    <w:rPr>
      <w:sz w:val="20"/>
    </w:rPr>
  </w:style>
  <w:style w:type="character" w:styleId="ListLabel234">
    <w:name w:val="ListLabel 234"/>
    <w:qFormat/>
    <w:rPr>
      <w:rFonts w:ascii="Calibri" w:hAnsi="Calibri"/>
      <w:sz w:val="28"/>
    </w:rPr>
  </w:style>
  <w:style w:type="character" w:styleId="ListLabel235">
    <w:name w:val="ListLabel 235"/>
    <w:qFormat/>
    <w:rPr>
      <w:sz w:val="20"/>
    </w:rPr>
  </w:style>
  <w:style w:type="character" w:styleId="ListLabel236">
    <w:name w:val="ListLabel 236"/>
    <w:qFormat/>
    <w:rPr>
      <w:sz w:val="20"/>
    </w:rPr>
  </w:style>
  <w:style w:type="character" w:styleId="ListLabel237">
    <w:name w:val="ListLabel 237"/>
    <w:qFormat/>
    <w:rPr>
      <w:sz w:val="20"/>
    </w:rPr>
  </w:style>
  <w:style w:type="character" w:styleId="ListLabel238">
    <w:name w:val="ListLabel 238"/>
    <w:qFormat/>
    <w:rPr>
      <w:sz w:val="20"/>
    </w:rPr>
  </w:style>
  <w:style w:type="character" w:styleId="ListLabel239">
    <w:name w:val="ListLabel 239"/>
    <w:qFormat/>
    <w:rPr>
      <w:sz w:val="20"/>
    </w:rPr>
  </w:style>
  <w:style w:type="character" w:styleId="ListLabel240">
    <w:name w:val="ListLabel 240"/>
    <w:qFormat/>
    <w:rPr>
      <w:sz w:val="20"/>
    </w:rPr>
  </w:style>
  <w:style w:type="character" w:styleId="ListLabel241">
    <w:name w:val="ListLabel 241"/>
    <w:qFormat/>
    <w:rPr>
      <w:sz w:val="20"/>
    </w:rPr>
  </w:style>
  <w:style w:type="character" w:styleId="ListLabel242">
    <w:name w:val="ListLabel 242"/>
    <w:qFormat/>
    <w:rPr>
      <w:sz w:val="20"/>
    </w:rPr>
  </w:style>
  <w:style w:type="character" w:styleId="ListLabel243">
    <w:name w:val="ListLabel 243"/>
    <w:qFormat/>
    <w:rPr>
      <w:rFonts w:ascii="Calibri" w:hAnsi="Calibri" w:cs="Symbol"/>
      <w:sz w:val="28"/>
    </w:rPr>
  </w:style>
  <w:style w:type="character" w:styleId="ListLabel244">
    <w:name w:val="ListLabel 244"/>
    <w:qFormat/>
    <w:rPr>
      <w:rFonts w:cs="Courier New"/>
      <w:sz w:val="20"/>
    </w:rPr>
  </w:style>
  <w:style w:type="character" w:styleId="ListLabel245">
    <w:name w:val="ListLabel 245"/>
    <w:qFormat/>
    <w:rPr>
      <w:rFonts w:cs="Wingdings"/>
      <w:sz w:val="20"/>
    </w:rPr>
  </w:style>
  <w:style w:type="character" w:styleId="ListLabel246">
    <w:name w:val="ListLabel 246"/>
    <w:qFormat/>
    <w:rPr>
      <w:rFonts w:cs="Wingdings"/>
      <w:sz w:val="20"/>
    </w:rPr>
  </w:style>
  <w:style w:type="character" w:styleId="ListLabel247">
    <w:name w:val="ListLabel 247"/>
    <w:qFormat/>
    <w:rPr>
      <w:rFonts w:cs="Wingdings"/>
      <w:sz w:val="20"/>
    </w:rPr>
  </w:style>
  <w:style w:type="character" w:styleId="ListLabel248">
    <w:name w:val="ListLabel 248"/>
    <w:qFormat/>
    <w:rPr>
      <w:rFonts w:cs="Wingdings"/>
      <w:sz w:val="20"/>
    </w:rPr>
  </w:style>
  <w:style w:type="character" w:styleId="ListLabel249">
    <w:name w:val="ListLabel 249"/>
    <w:qFormat/>
    <w:rPr>
      <w:rFonts w:cs="Wingdings"/>
      <w:sz w:val="20"/>
    </w:rPr>
  </w:style>
  <w:style w:type="character" w:styleId="ListLabel250">
    <w:name w:val="ListLabel 250"/>
    <w:qFormat/>
    <w:rPr>
      <w:rFonts w:cs="Wingdings"/>
      <w:sz w:val="20"/>
    </w:rPr>
  </w:style>
  <w:style w:type="character" w:styleId="ListLabel251">
    <w:name w:val="ListLabel 251"/>
    <w:qFormat/>
    <w:rPr>
      <w:rFonts w:cs="Wingdings"/>
      <w:sz w:val="20"/>
    </w:rPr>
  </w:style>
  <w:style w:type="character" w:styleId="ListLabel252">
    <w:name w:val="ListLabel 252"/>
    <w:qFormat/>
    <w:rPr>
      <w:rFonts w:ascii="Calibri" w:hAnsi="Calibri" w:cs="Symbol"/>
      <w:sz w:val="28"/>
    </w:rPr>
  </w:style>
  <w:style w:type="character" w:styleId="ListLabel253">
    <w:name w:val="ListLabel 253"/>
    <w:qFormat/>
    <w:rPr>
      <w:rFonts w:cs="Courier New"/>
      <w:sz w:val="20"/>
    </w:rPr>
  </w:style>
  <w:style w:type="character" w:styleId="ListLabel254">
    <w:name w:val="ListLabel 254"/>
    <w:qFormat/>
    <w:rPr>
      <w:rFonts w:cs="Wingdings"/>
      <w:sz w:val="20"/>
    </w:rPr>
  </w:style>
  <w:style w:type="character" w:styleId="ListLabel255">
    <w:name w:val="ListLabel 255"/>
    <w:qFormat/>
    <w:rPr>
      <w:rFonts w:cs="Wingdings"/>
      <w:sz w:val="20"/>
    </w:rPr>
  </w:style>
  <w:style w:type="character" w:styleId="ListLabel256">
    <w:name w:val="ListLabel 256"/>
    <w:qFormat/>
    <w:rPr>
      <w:rFonts w:cs="Wingdings"/>
      <w:sz w:val="20"/>
    </w:rPr>
  </w:style>
  <w:style w:type="character" w:styleId="ListLabel257">
    <w:name w:val="ListLabel 257"/>
    <w:qFormat/>
    <w:rPr>
      <w:rFonts w:cs="Wingdings"/>
      <w:sz w:val="20"/>
    </w:rPr>
  </w:style>
  <w:style w:type="character" w:styleId="ListLabel258">
    <w:name w:val="ListLabel 258"/>
    <w:qFormat/>
    <w:rPr>
      <w:rFonts w:cs="Wingdings"/>
      <w:sz w:val="20"/>
    </w:rPr>
  </w:style>
  <w:style w:type="character" w:styleId="ListLabel259">
    <w:name w:val="ListLabel 259"/>
    <w:qFormat/>
    <w:rPr>
      <w:rFonts w:cs="Wingdings"/>
      <w:sz w:val="20"/>
    </w:rPr>
  </w:style>
  <w:style w:type="character" w:styleId="ListLabel260">
    <w:name w:val="ListLabel 260"/>
    <w:qFormat/>
    <w:rPr>
      <w:rFonts w:cs="Wingdings"/>
      <w:sz w:val="20"/>
    </w:rPr>
  </w:style>
  <w:style w:type="character" w:styleId="ListLabel261">
    <w:name w:val="ListLabel 261"/>
    <w:qFormat/>
    <w:rPr>
      <w:rFonts w:ascii="Calibri" w:hAnsi="Calibri" w:cs="Symbol"/>
      <w:sz w:val="28"/>
    </w:rPr>
  </w:style>
  <w:style w:type="character" w:styleId="ListLabel262">
    <w:name w:val="ListLabel 262"/>
    <w:qFormat/>
    <w:rPr>
      <w:rFonts w:cs="Courier New"/>
      <w:sz w:val="20"/>
    </w:rPr>
  </w:style>
  <w:style w:type="character" w:styleId="ListLabel263">
    <w:name w:val="ListLabel 263"/>
    <w:qFormat/>
    <w:rPr>
      <w:rFonts w:cs="Wingdings"/>
      <w:sz w:val="20"/>
    </w:rPr>
  </w:style>
  <w:style w:type="character" w:styleId="ListLabel264">
    <w:name w:val="ListLabel 264"/>
    <w:qFormat/>
    <w:rPr>
      <w:rFonts w:cs="Wingdings"/>
      <w:sz w:val="20"/>
    </w:rPr>
  </w:style>
  <w:style w:type="character" w:styleId="ListLabel265">
    <w:name w:val="ListLabel 265"/>
    <w:qFormat/>
    <w:rPr>
      <w:rFonts w:cs="Wingdings"/>
      <w:sz w:val="20"/>
    </w:rPr>
  </w:style>
  <w:style w:type="character" w:styleId="ListLabel266">
    <w:name w:val="ListLabel 266"/>
    <w:qFormat/>
    <w:rPr>
      <w:rFonts w:cs="Wingdings"/>
      <w:sz w:val="20"/>
    </w:rPr>
  </w:style>
  <w:style w:type="character" w:styleId="ListLabel267">
    <w:name w:val="ListLabel 267"/>
    <w:qFormat/>
    <w:rPr>
      <w:rFonts w:cs="Wingdings"/>
      <w:sz w:val="20"/>
    </w:rPr>
  </w:style>
  <w:style w:type="character" w:styleId="ListLabel268">
    <w:name w:val="ListLabel 268"/>
    <w:qFormat/>
    <w:rPr>
      <w:rFonts w:cs="Wingdings"/>
      <w:sz w:val="20"/>
    </w:rPr>
  </w:style>
  <w:style w:type="character" w:styleId="ListLabel269">
    <w:name w:val="ListLabel 269"/>
    <w:qFormat/>
    <w:rPr>
      <w:rFonts w:cs="Wingdings"/>
      <w:sz w:val="20"/>
    </w:rPr>
  </w:style>
  <w:style w:type="character" w:styleId="ListLabel270">
    <w:name w:val="ListLabel 270"/>
    <w:qFormat/>
    <w:rPr>
      <w:rFonts w:ascii="Calibri" w:hAnsi="Calibri" w:cs="Symbol"/>
      <w:sz w:val="28"/>
    </w:rPr>
  </w:style>
  <w:style w:type="character" w:styleId="ListLabel271">
    <w:name w:val="ListLabel 271"/>
    <w:qFormat/>
    <w:rPr>
      <w:rFonts w:cs="Courier New"/>
      <w:sz w:val="20"/>
    </w:rPr>
  </w:style>
  <w:style w:type="character" w:styleId="ListLabel272">
    <w:name w:val="ListLabel 272"/>
    <w:qFormat/>
    <w:rPr>
      <w:rFonts w:cs="Wingdings"/>
      <w:sz w:val="20"/>
    </w:rPr>
  </w:style>
  <w:style w:type="character" w:styleId="ListLabel273">
    <w:name w:val="ListLabel 273"/>
    <w:qFormat/>
    <w:rPr>
      <w:rFonts w:cs="Wingdings"/>
      <w:sz w:val="20"/>
    </w:rPr>
  </w:style>
  <w:style w:type="character" w:styleId="ListLabel274">
    <w:name w:val="ListLabel 274"/>
    <w:qFormat/>
    <w:rPr>
      <w:rFonts w:cs="Wingdings"/>
      <w:sz w:val="20"/>
    </w:rPr>
  </w:style>
  <w:style w:type="character" w:styleId="ListLabel275">
    <w:name w:val="ListLabel 275"/>
    <w:qFormat/>
    <w:rPr>
      <w:rFonts w:cs="Wingdings"/>
      <w:sz w:val="20"/>
    </w:rPr>
  </w:style>
  <w:style w:type="character" w:styleId="ListLabel276">
    <w:name w:val="ListLabel 276"/>
    <w:qFormat/>
    <w:rPr>
      <w:rFonts w:cs="Wingdings"/>
      <w:sz w:val="20"/>
    </w:rPr>
  </w:style>
  <w:style w:type="character" w:styleId="ListLabel277">
    <w:name w:val="ListLabel 277"/>
    <w:qFormat/>
    <w:rPr>
      <w:rFonts w:cs="Wingdings"/>
      <w:sz w:val="20"/>
    </w:rPr>
  </w:style>
  <w:style w:type="character" w:styleId="ListLabel278">
    <w:name w:val="ListLabel 278"/>
    <w:qFormat/>
    <w:rPr>
      <w:rFonts w:cs="Wingdings"/>
      <w:sz w:val="20"/>
    </w:rPr>
  </w:style>
  <w:style w:type="character" w:styleId="ListLabel279">
    <w:name w:val="ListLabel 279"/>
    <w:qFormat/>
    <w:rPr>
      <w:rFonts w:ascii="Calibri" w:hAnsi="Calibri" w:cs="Symbol"/>
      <w:sz w:val="28"/>
    </w:rPr>
  </w:style>
  <w:style w:type="character" w:styleId="ListLabel280">
    <w:name w:val="ListLabel 280"/>
    <w:qFormat/>
    <w:rPr>
      <w:rFonts w:cs="Courier New"/>
      <w:sz w:val="20"/>
    </w:rPr>
  </w:style>
  <w:style w:type="character" w:styleId="ListLabel281">
    <w:name w:val="ListLabel 281"/>
    <w:qFormat/>
    <w:rPr>
      <w:rFonts w:cs="Wingdings"/>
      <w:sz w:val="20"/>
    </w:rPr>
  </w:style>
  <w:style w:type="character" w:styleId="ListLabel282">
    <w:name w:val="ListLabel 282"/>
    <w:qFormat/>
    <w:rPr>
      <w:rFonts w:cs="Wingdings"/>
      <w:sz w:val="20"/>
    </w:rPr>
  </w:style>
  <w:style w:type="character" w:styleId="ListLabel283">
    <w:name w:val="ListLabel 283"/>
    <w:qFormat/>
    <w:rPr>
      <w:rFonts w:cs="Wingdings"/>
      <w:sz w:val="20"/>
    </w:rPr>
  </w:style>
  <w:style w:type="character" w:styleId="ListLabel284">
    <w:name w:val="ListLabel 284"/>
    <w:qFormat/>
    <w:rPr>
      <w:rFonts w:cs="Wingdings"/>
      <w:sz w:val="20"/>
    </w:rPr>
  </w:style>
  <w:style w:type="character" w:styleId="ListLabel285">
    <w:name w:val="ListLabel 285"/>
    <w:qFormat/>
    <w:rPr>
      <w:rFonts w:cs="Wingdings"/>
      <w:sz w:val="20"/>
    </w:rPr>
  </w:style>
  <w:style w:type="character" w:styleId="ListLabel286">
    <w:name w:val="ListLabel 286"/>
    <w:qFormat/>
    <w:rPr>
      <w:rFonts w:cs="Wingdings"/>
      <w:sz w:val="20"/>
    </w:rPr>
  </w:style>
  <w:style w:type="character" w:styleId="ListLabel287">
    <w:name w:val="ListLabel 287"/>
    <w:qFormat/>
    <w:rPr>
      <w:rFonts w:cs="Wingdings"/>
      <w:sz w:val="20"/>
    </w:rPr>
  </w:style>
  <w:style w:type="character" w:styleId="ListLabel288">
    <w:name w:val="ListLabel 288"/>
    <w:qFormat/>
    <w:rPr>
      <w:rFonts w:ascii="Calibri" w:hAnsi="Calibri" w:cs="Symbol"/>
      <w:sz w:val="28"/>
    </w:rPr>
  </w:style>
  <w:style w:type="character" w:styleId="ListLabel289">
    <w:name w:val="ListLabel 289"/>
    <w:qFormat/>
    <w:rPr>
      <w:rFonts w:cs="Courier New"/>
      <w:sz w:val="20"/>
    </w:rPr>
  </w:style>
  <w:style w:type="character" w:styleId="ListLabel290">
    <w:name w:val="ListLabel 290"/>
    <w:qFormat/>
    <w:rPr>
      <w:rFonts w:cs="Wingdings"/>
      <w:sz w:val="20"/>
    </w:rPr>
  </w:style>
  <w:style w:type="character" w:styleId="ListLabel291">
    <w:name w:val="ListLabel 291"/>
    <w:qFormat/>
    <w:rPr>
      <w:rFonts w:cs="Wingdings"/>
      <w:sz w:val="20"/>
    </w:rPr>
  </w:style>
  <w:style w:type="character" w:styleId="ListLabel292">
    <w:name w:val="ListLabel 292"/>
    <w:qFormat/>
    <w:rPr>
      <w:rFonts w:cs="Wingdings"/>
      <w:sz w:val="20"/>
    </w:rPr>
  </w:style>
  <w:style w:type="character" w:styleId="ListLabel293">
    <w:name w:val="ListLabel 293"/>
    <w:qFormat/>
    <w:rPr>
      <w:rFonts w:cs="Wingdings"/>
      <w:sz w:val="20"/>
    </w:rPr>
  </w:style>
  <w:style w:type="character" w:styleId="ListLabel294">
    <w:name w:val="ListLabel 294"/>
    <w:qFormat/>
    <w:rPr>
      <w:rFonts w:cs="Wingdings"/>
      <w:sz w:val="20"/>
    </w:rPr>
  </w:style>
  <w:style w:type="character" w:styleId="ListLabel295">
    <w:name w:val="ListLabel 295"/>
    <w:qFormat/>
    <w:rPr>
      <w:rFonts w:cs="Wingdings"/>
      <w:sz w:val="20"/>
    </w:rPr>
  </w:style>
  <w:style w:type="character" w:styleId="ListLabel296">
    <w:name w:val="ListLabel 296"/>
    <w:qFormat/>
    <w:rPr>
      <w:rFonts w:cs="Wingdings"/>
      <w:sz w:val="20"/>
    </w:rPr>
  </w:style>
  <w:style w:type="character" w:styleId="ListLabel297">
    <w:name w:val="ListLabel 297"/>
    <w:qFormat/>
    <w:rPr>
      <w:rFonts w:ascii="Calibri" w:hAnsi="Calibri" w:cs="Symbol"/>
      <w:sz w:val="28"/>
    </w:rPr>
  </w:style>
  <w:style w:type="character" w:styleId="ListLabel298">
    <w:name w:val="ListLabel 298"/>
    <w:qFormat/>
    <w:rPr>
      <w:rFonts w:cs="Courier New"/>
      <w:sz w:val="20"/>
    </w:rPr>
  </w:style>
  <w:style w:type="character" w:styleId="ListLabel299">
    <w:name w:val="ListLabel 299"/>
    <w:qFormat/>
    <w:rPr>
      <w:rFonts w:cs="Wingdings"/>
      <w:sz w:val="20"/>
    </w:rPr>
  </w:style>
  <w:style w:type="character" w:styleId="ListLabel300">
    <w:name w:val="ListLabel 300"/>
    <w:qFormat/>
    <w:rPr>
      <w:rFonts w:cs="Wingdings"/>
      <w:sz w:val="20"/>
    </w:rPr>
  </w:style>
  <w:style w:type="character" w:styleId="ListLabel301">
    <w:name w:val="ListLabel 301"/>
    <w:qFormat/>
    <w:rPr>
      <w:rFonts w:cs="Wingdings"/>
      <w:sz w:val="20"/>
    </w:rPr>
  </w:style>
  <w:style w:type="character" w:styleId="ListLabel302">
    <w:name w:val="ListLabel 302"/>
    <w:qFormat/>
    <w:rPr>
      <w:rFonts w:cs="Wingdings"/>
      <w:sz w:val="20"/>
    </w:rPr>
  </w:style>
  <w:style w:type="character" w:styleId="ListLabel303">
    <w:name w:val="ListLabel 303"/>
    <w:qFormat/>
    <w:rPr>
      <w:rFonts w:cs="Wingdings"/>
      <w:sz w:val="20"/>
    </w:rPr>
  </w:style>
  <w:style w:type="character" w:styleId="ListLabel304">
    <w:name w:val="ListLabel 304"/>
    <w:qFormat/>
    <w:rPr>
      <w:rFonts w:cs="Wingdings"/>
      <w:sz w:val="20"/>
    </w:rPr>
  </w:style>
  <w:style w:type="character" w:styleId="ListLabel305">
    <w:name w:val="ListLabel 305"/>
    <w:qFormat/>
    <w:rPr>
      <w:rFonts w:cs="Wingdings"/>
      <w:sz w:val="20"/>
    </w:rPr>
  </w:style>
  <w:style w:type="character" w:styleId="ListLabel306">
    <w:name w:val="ListLabel 306"/>
    <w:qFormat/>
    <w:rPr>
      <w:rFonts w:ascii="Calibri" w:hAnsi="Calibri" w:cs="Symbol"/>
      <w:sz w:val="28"/>
    </w:rPr>
  </w:style>
  <w:style w:type="character" w:styleId="ListLabel307">
    <w:name w:val="ListLabel 307"/>
    <w:qFormat/>
    <w:rPr>
      <w:rFonts w:cs="Courier New"/>
      <w:sz w:val="20"/>
    </w:rPr>
  </w:style>
  <w:style w:type="character" w:styleId="ListLabel308">
    <w:name w:val="ListLabel 308"/>
    <w:qFormat/>
    <w:rPr>
      <w:rFonts w:cs="Wingdings"/>
      <w:sz w:val="20"/>
    </w:rPr>
  </w:style>
  <w:style w:type="character" w:styleId="ListLabel309">
    <w:name w:val="ListLabel 309"/>
    <w:qFormat/>
    <w:rPr>
      <w:rFonts w:cs="Wingdings"/>
      <w:sz w:val="20"/>
    </w:rPr>
  </w:style>
  <w:style w:type="character" w:styleId="ListLabel310">
    <w:name w:val="ListLabel 310"/>
    <w:qFormat/>
    <w:rPr>
      <w:rFonts w:cs="Wingdings"/>
      <w:sz w:val="20"/>
    </w:rPr>
  </w:style>
  <w:style w:type="character" w:styleId="ListLabel311">
    <w:name w:val="ListLabel 311"/>
    <w:qFormat/>
    <w:rPr>
      <w:rFonts w:cs="Wingdings"/>
      <w:sz w:val="20"/>
    </w:rPr>
  </w:style>
  <w:style w:type="character" w:styleId="ListLabel312">
    <w:name w:val="ListLabel 312"/>
    <w:qFormat/>
    <w:rPr>
      <w:rFonts w:cs="Wingdings"/>
      <w:sz w:val="20"/>
    </w:rPr>
  </w:style>
  <w:style w:type="character" w:styleId="ListLabel313">
    <w:name w:val="ListLabel 313"/>
    <w:qFormat/>
    <w:rPr>
      <w:rFonts w:cs="Wingdings"/>
      <w:sz w:val="20"/>
    </w:rPr>
  </w:style>
  <w:style w:type="character" w:styleId="ListLabel314">
    <w:name w:val="ListLabel 314"/>
    <w:qFormat/>
    <w:rPr>
      <w:rFonts w:cs="Wingdings"/>
      <w:sz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Autospacing="0" w:before="240" w:afterAutospacing="0" w:after="120"/>
    </w:pPr>
    <w:rPr>
      <w:rFonts w:ascii="Arial" w:hAnsi="Arial"/>
      <w:sz w:val="28"/>
    </w:rPr>
  </w:style>
  <w:style w:type="paragraph" w:styleId="Style19">
    <w:name w:val="Body Text"/>
    <w:basedOn w:val="Normal"/>
    <w:pPr>
      <w:widowControl w:val="false"/>
      <w:spacing w:lineRule="atLeast" w:line="100" w:beforeAutospacing="0" w:before="0" w:afterAutospacing="0" w:after="0"/>
      <w:jc w:val="both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Autospacing="0" w:before="120" w:afterAutospacing="0" w:after="120"/>
    </w:pPr>
    <w:rPr>
      <w:i/>
    </w:rPr>
  </w:style>
  <w:style w:type="paragraph" w:styleId="Style22">
    <w:name w:val="Указатель"/>
    <w:basedOn w:val="Normal"/>
    <w:qFormat/>
    <w:pPr>
      <w:suppressLineNumbers/>
    </w:pPr>
    <w:rPr/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3">
    <w:name w:val="Title"/>
    <w:basedOn w:val="Normal"/>
    <w:qFormat/>
    <w:pPr>
      <w:spacing w:lineRule="atLeast" w:line="100" w:beforeAutospacing="0" w:before="0" w:afterAutospacing="0" w:after="0"/>
      <w:jc w:val="center"/>
    </w:pPr>
    <w:rPr>
      <w:b/>
      <w:sz w:val="28"/>
    </w:rPr>
  </w:style>
  <w:style w:type="paragraph" w:styleId="Style24">
    <w:name w:val="Subtitle"/>
    <w:basedOn w:val="Style18"/>
    <w:qFormat/>
    <w:pPr>
      <w:jc w:val="center"/>
    </w:pPr>
    <w:rPr>
      <w:i/>
    </w:rPr>
  </w:style>
  <w:style w:type="paragraph" w:styleId="ConsPlusNormal">
    <w:name w:val="ConsPlusNormal"/>
    <w:qFormat/>
    <w:pPr>
      <w:widowControl/>
      <w:tabs>
        <w:tab w:val="left" w:pos="708" w:leader="none"/>
      </w:tabs>
      <w:suppressAutoHyphens w:val="true"/>
      <w:bidi w:val="0"/>
      <w:ind w:firstLine="720"/>
      <w:jc w:val="left"/>
    </w:pPr>
    <w:rPr>
      <w:rFonts w:ascii="Arial" w:hAnsi="Arial" w:eastAsia="SimSun" w:cs="Arial Unicode MS"/>
      <w:b w:val="false"/>
      <w:i w:val="false"/>
      <w:caps w:val="false"/>
      <w:smallCaps w:val="false"/>
      <w:strike w:val="false"/>
      <w:dstrike w:val="false"/>
      <w:vanish w:val="false"/>
      <w:color w:val="00000A"/>
      <w:kern w:val="0"/>
      <w:position w:val="0"/>
      <w:sz w:val="24"/>
      <w:sz w:val="24"/>
      <w:szCs w:val="20"/>
      <w:u w:val="none"/>
      <w:vertAlign w:val="baseline"/>
      <w:lang w:val="ru-RU" w:eastAsia="zh-CN" w:bidi="hi-IN"/>
    </w:rPr>
  </w:style>
  <w:style w:type="paragraph" w:styleId="Style25">
    <w:name w:val="Foot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beforeAutospacing="0" w:before="0" w:afterAutospacing="0" w:after="200"/>
      <w:ind w:left="720" w:right="0" w:hanging="0"/>
      <w:contextualSpacing/>
    </w:pPr>
    <w:rPr/>
  </w:style>
  <w:style w:type="paragraph" w:styleId="C10">
    <w:name w:val="c10"/>
    <w:basedOn w:val="Normal"/>
    <w:qFormat/>
    <w:pPr>
      <w:suppressAutoHyphens w:val="false"/>
      <w:spacing w:lineRule="auto" w:line="240" w:beforeAutospacing="1" w:afterAutospacing="1"/>
    </w:pPr>
    <w:rPr>
      <w:color w:val="00000A"/>
    </w:rPr>
  </w:style>
  <w:style w:type="paragraph" w:styleId="WW">
    <w:name w:val="WW-Базовый"/>
    <w:qFormat/>
    <w:pPr>
      <w:widowControl/>
      <w:tabs>
        <w:tab w:val="left" w:pos="708" w:leader="none"/>
      </w:tabs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SimSun" w:cs="Arial Unicode MS"/>
      <w:b w:val="false"/>
      <w:i w:val="false"/>
      <w:caps w:val="false"/>
      <w:smallCaps w:val="false"/>
      <w:strike w:val="false"/>
      <w:dstrike w:val="false"/>
      <w:vanish w:val="false"/>
      <w:color w:val="00000A"/>
      <w:kern w:val="0"/>
      <w:position w:val="0"/>
      <w:sz w:val="22"/>
      <w:sz w:val="22"/>
      <w:szCs w:val="20"/>
      <w:u w:val="none"/>
      <w:vertAlign w:val="baseline"/>
      <w:lang w:val="ru-RU" w:eastAsia="zh-CN" w:bidi="hi-IN"/>
    </w:rPr>
  </w:style>
  <w:style w:type="numbering" w:styleId="NoList">
    <w:name w:val="No List"/>
    <w:qFormat/>
  </w:style>
  <w:style w:type="table" w:default="1" w:styleId="T0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color="000000" w:themeTint="0" w:sz="4" w:space="0"/>
        <w:left w:val="single" w:color="000000" w:themeTint="0" w:sz="4" w:space="0"/>
        <w:bottom w:val="single" w:color="000000" w:themeTint="0" w:sz="4" w:space="0"/>
        <w:right w:val="single" w:color="000000" w:themeTint="0" w:sz="4" w:space="0"/>
        <w:insideH w:val="single" w:color="000000" w:themeTint="0" w:sz="4" w:space="0"/>
        <w:insideV w:val="single" w:color="000000" w:themeTint="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2">
    <w:name w:val="Table Grid"/>
    <w:basedOn w:val="T0"/>
    <w:rPr>
      <w:sz w:val="22"/>
    </w:rPr>
    <w:tblPr>
      <w:tblInd w:w="0" w:type="dxa"/>
      <w:tblBorders>
        <w:top w:val="single" w:color="auto" w:themeTint="0" w:sz="4" w:space="0"/>
        <w:left w:val="single" w:color="auto" w:themeTint="0" w:sz="4" w:space="0"/>
        <w:bottom w:val="single" w:color="auto" w:themeTint="0" w:sz="4" w:space="0"/>
        <w:right w:val="single" w:color="auto" w:themeTint="0" w:sz="4" w:space="0"/>
        <w:insideH w:val="single" w:color="auto" w:themeTint="0" w:sz="4" w:space="0"/>
        <w:insideV w:val="single" w:color="auto" w:themeTint="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</TotalTime>
  <Application>LibreOffice/5.4.2.2$Windows_x86 LibreOffice_project/22b09f6418e8c2d508a9eaf86b2399209b0990f4</Application>
  <Pages>19</Pages>
  <Words>3830</Words>
  <Characters>22247</Characters>
  <CharactersWithSpaces>25555</CharactersWithSpaces>
  <Paragraphs>826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2023-09-11T12:26:16Z</dcterms:modified>
  <cp:revision>5</cp:revision>
  <dc:subject/>
  <dc:title/>
</cp:coreProperties>
</file>