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0"/>
      </w:tblGrid>
      <w:tr w:rsidR="009312D2" w:rsidRPr="00F41B37" w:rsidTr="001F28BA">
        <w:trPr>
          <w:tblCellSpacing w:w="15" w:type="dxa"/>
          <w:jc w:val="right"/>
        </w:trPr>
        <w:tc>
          <w:tcPr>
            <w:tcW w:w="4755" w:type="dxa"/>
            <w:hideMark/>
          </w:tcPr>
          <w:p w:rsidR="009312D2" w:rsidRPr="001F28BA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Утверждаю»</w:t>
            </w:r>
          </w:p>
          <w:p w:rsidR="000B63FE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М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ОУ 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23»</w:t>
            </w:r>
          </w:p>
          <w:p w:rsidR="001F28BA" w:rsidRPr="001F28BA" w:rsidRDefault="001F28BA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312D2" w:rsidRPr="001F28BA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 </w:t>
            </w:r>
            <w:r w:rsidR="000B63FE"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С.В. Васил</w:t>
            </w: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ьева</w:t>
            </w:r>
          </w:p>
          <w:p w:rsidR="009312D2" w:rsidRPr="00F41B37" w:rsidRDefault="009312D2" w:rsidP="001F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2D2" w:rsidRPr="00F41B37" w:rsidRDefault="009312D2" w:rsidP="00F4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9312D2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9312D2" w:rsidRDefault="009312D2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ПРОГРАММА</w:t>
      </w:r>
    </w:p>
    <w:p w:rsidR="009312D2" w:rsidRPr="009312D2" w:rsidRDefault="005D71CD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ОЗДОРОВИТЕЛЬНОГО </w:t>
      </w:r>
      <w:r w:rsidR="005D105C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ЛАГЕРЯ</w:t>
      </w:r>
      <w:r w:rsidR="009312D2"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«ЧАЙКА»</w:t>
      </w:r>
    </w:p>
    <w:p w:rsidR="009312D2" w:rsidRDefault="009312D2" w:rsidP="000B63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НА БАЗЕ М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АОУ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«СОШ № 23»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:rsidR="000B63FE" w:rsidRPr="009312D2" w:rsidRDefault="001F28BA" w:rsidP="000B63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1270" cy="2812415"/>
            <wp:effectExtent l="19050" t="0" r="0" b="0"/>
            <wp:docPr id="1" name="Рисунок 1" descr="hello_html_m713e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3e7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BA" w:rsidRDefault="001F28BA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BA" w:rsidRDefault="001F28BA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8BA" w:rsidRPr="009312D2" w:rsidRDefault="001F28BA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9312D2" w:rsidRDefault="000B63FE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202</w:t>
      </w:r>
      <w:r w:rsidR="00792C7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4</w:t>
      </w:r>
      <w:r w:rsidR="009312D2" w:rsidRPr="009312D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</w:t>
      </w:r>
    </w:p>
    <w:p w:rsidR="009312D2" w:rsidRPr="00F41B37" w:rsidRDefault="009312D2" w:rsidP="000B63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:rsidR="009312D2" w:rsidRPr="000B63FE" w:rsidRDefault="009312D2" w:rsidP="000B63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1.Полное название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пришкольного</w:t>
      </w:r>
      <w:r w:rsidR="005D105C">
        <w:rPr>
          <w:rFonts w:ascii="Times New Roman" w:eastAsia="Times New Roman" w:hAnsi="Times New Roman" w:cs="Times New Roman"/>
          <w:sz w:val="24"/>
          <w:szCs w:val="24"/>
        </w:rPr>
        <w:t xml:space="preserve"> лагеря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отдыха на базе М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23»  «Страна детства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105C" w:rsidRDefault="005D105C" w:rsidP="000B63F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Создание благоприятного пространства для оздоровления, социальной адаптации и личностного развития   детей.</w:t>
      </w:r>
    </w:p>
    <w:p w:rsidR="005D105C" w:rsidRPr="005D105C" w:rsidRDefault="005D105C" w:rsidP="005D105C">
      <w:pPr>
        <w:pStyle w:val="ab"/>
        <w:spacing w:line="40" w:lineRule="atLeast"/>
        <w:ind w:left="1080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создание доброжелательной атмосферы, способствующей ориентации ребенка на здоровый образ жизни, положительные действия и поступки;</w:t>
      </w:r>
    </w:p>
    <w:p w:rsidR="005D105C" w:rsidRPr="005D105C" w:rsidRDefault="005D105C" w:rsidP="005D105C">
      <w:pPr>
        <w:pStyle w:val="ab"/>
        <w:spacing w:line="40" w:lineRule="atLeast"/>
        <w:ind w:left="1080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активной личности ребенка, его самореализации в детском коллективе;</w:t>
      </w:r>
    </w:p>
    <w:p w:rsidR="005D105C" w:rsidRPr="000A1437" w:rsidRDefault="005D105C" w:rsidP="000A1437">
      <w:pPr>
        <w:pStyle w:val="ab"/>
        <w:spacing w:line="40" w:lineRule="atLeast"/>
        <w:ind w:left="1080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интереса к истории родного края, бережного отношения к природе.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Модули:</w:t>
      </w:r>
    </w:p>
    <w:p w:rsidR="000A1437" w:rsidRPr="000A1437" w:rsidRDefault="00D71996" w:rsidP="000A1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A1437"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1437" w:rsidRPr="00ED07B9" w:rsidRDefault="000A1437" w:rsidP="000A1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D71996" w:rsidRPr="000A1437" w:rsidRDefault="00D71996" w:rsidP="000A1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Культурно-досуговый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Составители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12D2" w:rsidRPr="000B63FE" w:rsidRDefault="0075034F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Васильева Н.А. и.о. начальника лагеря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учреждение, представившее программу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автономное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редн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яя общеобразовательная школа № 23» г. Великого Новгорода</w:t>
      </w:r>
    </w:p>
    <w:p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Адрес, телефон</w:t>
      </w:r>
    </w:p>
    <w:p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173016, 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Великий Новгород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Зелинского, д. 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8 (8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262-31-28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воспитанников – 75 человек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– </w:t>
      </w:r>
      <w:r w:rsidR="000A1437">
        <w:rPr>
          <w:rFonts w:ascii="Times New Roman" w:eastAsia="Times New Roman" w:hAnsi="Times New Roman" w:cs="Times New Roman"/>
          <w:sz w:val="24"/>
          <w:szCs w:val="24"/>
        </w:rPr>
        <w:t>7-1</w:t>
      </w:r>
      <w:r w:rsidR="0075034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роки проведения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F28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.06.202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C7D" w:rsidRDefault="00792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программы:</w:t>
      </w:r>
    </w:p>
    <w:p w:rsidR="009312D2" w:rsidRPr="000B63FE" w:rsidRDefault="009312D2" w:rsidP="000B6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I. Пояснительная записка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II. Цель и задачи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Возраст детей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Формы и методы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Перечень организаторов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Участники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Принципы, используемые при планировании и проведении лагерной смены</w:t>
      </w:r>
    </w:p>
    <w:p w:rsidR="009312D2" w:rsidRPr="000B63FE" w:rsidRDefault="00D71996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IX. Модули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X. Механизм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XI. Условия реализации программы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XII. Режим дня лагеря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XIII. Календарный план работы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XIV. Диагностика</w:t>
      </w:r>
    </w:p>
    <w:p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XV. Ожидаемые результаты</w:t>
      </w:r>
    </w:p>
    <w:p w:rsidR="009312D2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XVI. Список литературы</w:t>
      </w:r>
    </w:p>
    <w:p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49E" w:rsidRDefault="0084149E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C7D" w:rsidRPr="000B63FE" w:rsidRDefault="00792C7D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84149E" w:rsidRDefault="009312D2" w:rsidP="0084149E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/>
        <w:ind w:hanging="1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4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312D2" w:rsidRPr="00502256" w:rsidRDefault="00502256" w:rsidP="0012553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здоровья. Л</w:t>
      </w:r>
      <w:r>
        <w:rPr>
          <w:rFonts w:ascii="Times New Roman" w:eastAsia="Times New Roman" w:hAnsi="Times New Roman" w:cs="Times New Roman"/>
          <w:sz w:val="24"/>
          <w:szCs w:val="24"/>
        </w:rPr>
        <w:t>агерь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eastAsia="Times New Roman" w:hAnsi="Times New Roman" w:cs="Times New Roman"/>
          <w:sz w:val="24"/>
          <w:szCs w:val="24"/>
        </w:rPr>
        <w:t>а и отдыха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помогает использовать период летнего отдыха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для укрепления здоровья,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развития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, обогащения знаниями и новыми впечатлениями.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Такая форма активного отдыха содейству</w:t>
      </w:r>
      <w:r>
        <w:rPr>
          <w:rFonts w:ascii="Times New Roman" w:eastAsia="Times New Roman" w:hAnsi="Times New Roman" w:cs="Times New Roman"/>
          <w:sz w:val="24"/>
          <w:szCs w:val="24"/>
        </w:rPr>
        <w:t>ет развитию и сплочению ребят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7B9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Деятельность воспитанников во время лаг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ерной смены осуществляется в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отр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 xml:space="preserve">ядах численностью  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75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502256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агерь </w:t>
      </w:r>
      <w:r w:rsidR="00125539">
        <w:rPr>
          <w:rFonts w:ascii="Times New Roman" w:eastAsia="Times New Roman" w:hAnsi="Times New Roman" w:cs="Times New Roman"/>
          <w:sz w:val="24"/>
          <w:szCs w:val="24"/>
        </w:rPr>
        <w:t xml:space="preserve">отдыха для детей и подростков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при школе организуется и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>з учащихся 1-7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-х классов на 21 календарный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12D2" w:rsidRPr="00502256" w:rsidRDefault="00E3133F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каникулярного отдыха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воспитанники участвуют в различных видах развивающей деятельности.</w:t>
      </w:r>
    </w:p>
    <w:p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В проце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 xml:space="preserve">ссе деятельности старшие ребята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передают опыт работы в органах самоуправления младшим товарищам и способствуют формированию у них организационных и коммуникативных навыков, необходимых для эффективной работы этих учащихся в органах самоуправления школы. Все воспитанники лагеря принимают участие в мероприятиях, направленных во благо каждого ребенка, его тов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арищей, лагеря,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социума.</w:t>
      </w:r>
    </w:p>
    <w:p w:rsidR="006F5307" w:rsidRPr="006F5307" w:rsidRDefault="009312D2" w:rsidP="006F5307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6F5307" w:rsidRPr="006F5307" w:rsidRDefault="006F5307" w:rsidP="006F53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307">
        <w:rPr>
          <w:rFonts w:ascii="Times New Roman" w:hAnsi="Times New Roman"/>
          <w:sz w:val="24"/>
          <w:szCs w:val="24"/>
        </w:rPr>
        <w:t>Создание благоприятного пространства для оздоровления, социальной адаптации и личностного развития   детей.</w:t>
      </w:r>
    </w:p>
    <w:p w:rsidR="006F5307" w:rsidRPr="005D105C" w:rsidRDefault="006F5307" w:rsidP="006F5307">
      <w:pPr>
        <w:pStyle w:val="ab"/>
        <w:spacing w:line="40" w:lineRule="atLeast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D105C">
        <w:rPr>
          <w:rFonts w:ascii="Times New Roman" w:hAnsi="Times New Roman"/>
          <w:sz w:val="24"/>
          <w:szCs w:val="24"/>
        </w:rPr>
        <w:t>с</w:t>
      </w:r>
      <w:proofErr w:type="gramEnd"/>
      <w:r w:rsidRPr="005D105C">
        <w:rPr>
          <w:rFonts w:ascii="Times New Roman" w:hAnsi="Times New Roman"/>
          <w:sz w:val="24"/>
          <w:szCs w:val="24"/>
        </w:rPr>
        <w:t>оздание доброжелательной атмосферы, способствующей ориентации ребенка на здоровый образ жизни, положительные действия и поступки;</w:t>
      </w:r>
    </w:p>
    <w:p w:rsidR="006F5307" w:rsidRPr="005D105C" w:rsidRDefault="006F5307" w:rsidP="006F5307">
      <w:pPr>
        <w:pStyle w:val="ab"/>
        <w:spacing w:line="40" w:lineRule="atLeast"/>
        <w:jc w:val="both"/>
        <w:rPr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активной личности ребенка, его самореализации в детском коллективе;</w:t>
      </w:r>
    </w:p>
    <w:p w:rsidR="006F5307" w:rsidRDefault="006F5307" w:rsidP="006F5307">
      <w:pPr>
        <w:pStyle w:val="ab"/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5D105C">
        <w:rPr>
          <w:rFonts w:ascii="Times New Roman" w:hAnsi="Times New Roman"/>
          <w:sz w:val="24"/>
          <w:szCs w:val="24"/>
        </w:rPr>
        <w:t>- развитие интереса к истории родного края, бережного отношения к природе.</w:t>
      </w:r>
    </w:p>
    <w:p w:rsidR="00C45C07" w:rsidRPr="00B217C5" w:rsidRDefault="006F5307" w:rsidP="00C45C07">
      <w:pPr>
        <w:pStyle w:val="1"/>
        <w:spacing w:before="0" w:line="240" w:lineRule="auto"/>
        <w:contextualSpacing/>
        <w:jc w:val="left"/>
        <w:rPr>
          <w:b/>
          <w:sz w:val="28"/>
          <w:szCs w:val="28"/>
        </w:rPr>
      </w:pPr>
      <w:r>
        <w:t xml:space="preserve">- занятость дополнительным образованием всех детей лагеря отдыха: </w:t>
      </w:r>
      <w:r w:rsidR="00C45C07">
        <w:t xml:space="preserve">дополнительные общеобразовательные общеразвивающие </w:t>
      </w:r>
      <w:r>
        <w:t>программы «Изучаем ПДД», «ТИКО-страна».</w:t>
      </w:r>
      <w:r w:rsidR="00C45C07" w:rsidRPr="00C45C07">
        <w:rPr>
          <w:b/>
          <w:sz w:val="28"/>
          <w:szCs w:val="28"/>
        </w:rPr>
        <w:t xml:space="preserve"> </w:t>
      </w:r>
    </w:p>
    <w:p w:rsidR="006F5307" w:rsidRPr="006F5307" w:rsidRDefault="006F5307" w:rsidP="00C45C07">
      <w:pPr>
        <w:pStyle w:val="ab"/>
        <w:spacing w:line="40" w:lineRule="atLeast"/>
        <w:rPr>
          <w:sz w:val="24"/>
          <w:szCs w:val="24"/>
        </w:rPr>
      </w:pPr>
    </w:p>
    <w:p w:rsidR="009312D2" w:rsidRPr="00F41B37" w:rsidRDefault="009312D2" w:rsidP="00F4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</w:p>
    <w:p w:rsidR="009312D2" w:rsidRPr="00ED07B9" w:rsidRDefault="00F41B37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27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 xml:space="preserve"> июня 202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9312D2" w:rsidRPr="00F41B37" w:rsidRDefault="009312D2" w:rsidP="00F41B3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детей:</w:t>
      </w:r>
    </w:p>
    <w:p w:rsidR="009312D2" w:rsidRDefault="006F5307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7-1</w:t>
      </w:r>
      <w:r w:rsidR="00792C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75034F" w:rsidRDefault="0075034F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34F" w:rsidRPr="00ED07B9" w:rsidRDefault="0075034F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F41B37" w:rsidRDefault="009312D2" w:rsidP="009312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методы реализации программы</w:t>
      </w:r>
    </w:p>
    <w:p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групповых и индивидуальных форм работы осуществляется за счет разнообразных методов: традиционных (беседы, игры, конкурсы, праздники, спортивные соревнования и т.д.), аудиовизуальных средств, акций, 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 xml:space="preserve">квестов,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тренингов, коллективных творческих дел.</w:t>
      </w:r>
      <w:proofErr w:type="gramEnd"/>
    </w:p>
    <w:p w:rsidR="009312D2" w:rsidRPr="00F41B37" w:rsidRDefault="009312D2" w:rsidP="009312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организаторов программы</w:t>
      </w:r>
    </w:p>
    <w:p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школы,  соц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иально-психологическая служба, ШУС (школьный у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ченический совет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F41B37" w:rsidRDefault="009312D2" w:rsidP="009312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программы</w:t>
      </w:r>
    </w:p>
    <w:p w:rsidR="009312D2" w:rsidRPr="00ED07B9" w:rsidRDefault="009312D2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Педагоги школы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ED07B9" w:rsidRDefault="009312D2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– 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ющиеся 1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9312D2" w:rsidRPr="00D71996" w:rsidRDefault="009312D2" w:rsidP="00D7199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При комплектовании лагеря предпочтение отдается учащимся из неполных, малообеспеченных семей, 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беженцев, об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F530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щимся, попавшим в трудную жизненную ситуацию, </w:t>
      </w:r>
      <w:r w:rsidR="00951491">
        <w:rPr>
          <w:rFonts w:ascii="Times New Roman" w:eastAsia="Times New Roman" w:hAnsi="Times New Roman" w:cs="Times New Roman"/>
          <w:sz w:val="24"/>
          <w:szCs w:val="24"/>
        </w:rPr>
        <w:t xml:space="preserve">детям с ОВЗ,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а также детям и подросткам, требующим повышенного педагогического внимания.</w:t>
      </w: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VIII. Принципы, используемые при планировании и проведении лагерной смены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гуманизации: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создание в коллективе атмосферы радости, доверия, стремления к познанию и развитию.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творческой индивидуальности.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творческой личности необходимы творческие условия, творческий наставник, команда единомышленников.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дифференциации воспитания.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мореализоваться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 учетом внутреннего развития каждой личности.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коллективности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Только общаясь и работая в коллективе, научаясь уважать близкого, стремясь понять и помочь ему</w:t>
      </w:r>
      <w:r w:rsidR="00E313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можно воспитать качества социально активной личности.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эффективности социального взаимодействия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демократичности.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занятость детей во время летних каникул.</w:t>
      </w: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IX. </w:t>
      </w:r>
      <w:r w:rsid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</w:t>
      </w:r>
    </w:p>
    <w:p w:rsidR="00951491" w:rsidRPr="000A1437" w:rsidRDefault="00951491" w:rsidP="0095149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1491" w:rsidRPr="00ED07B9" w:rsidRDefault="00951491" w:rsidP="0095149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951491" w:rsidRPr="000A1437" w:rsidRDefault="00951491" w:rsidP="0095149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43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Культурно-досуговый</w:t>
      </w:r>
    </w:p>
    <w:p w:rsidR="0075034F" w:rsidRDefault="0075034F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12D2" w:rsidRDefault="004C7728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="006E7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ГРАЖДАНСКО-ПАТРИОТИЧЕСКИЙ</w:t>
      </w:r>
    </w:p>
    <w:p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патриотизма и гражданственности.</w:t>
      </w:r>
    </w:p>
    <w:p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оспитание гордости за свою страну и уважения к традициям и достижениям народа,</w:t>
      </w:r>
    </w:p>
    <w:p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символах России, Новгородской области, Великого Новгорода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воспитание любви к малой Родине.</w:t>
      </w:r>
    </w:p>
    <w:p w:rsidR="00951491" w:rsidRPr="00ED07B9" w:rsidRDefault="00951491" w:rsidP="00951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беседы, </w:t>
      </w:r>
      <w:r w:rsidR="006E7C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торжественные линейки с использованием символики РФ, </w:t>
      </w:r>
      <w:r w:rsidR="00BB1F02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 во всероссийских Днях е</w:t>
      </w:r>
      <w:r w:rsidR="006E7CB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диных действий, </w:t>
      </w:r>
      <w:r w:rsidR="003B6A7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Митинги, 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 видеофильмов и презентаций, экскурсии по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амятным местам города</w:t>
      </w:r>
      <w:r w:rsidR="006E7CB2">
        <w:rPr>
          <w:rFonts w:ascii="Times New Roman" w:eastAsia="Times New Roman" w:hAnsi="Times New Roman" w:cs="Times New Roman"/>
          <w:color w:val="00000A"/>
          <w:sz w:val="24"/>
          <w:szCs w:val="24"/>
        </w:rPr>
        <w:t>, посещение музеев, библиотек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, вст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реча с ветеранами,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волонтерские акции.</w:t>
      </w:r>
    </w:p>
    <w:p w:rsidR="009312D2" w:rsidRPr="00ED07B9" w:rsidRDefault="004C7728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7CB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СПОРТИВНО-ОЗДОРОВИТЕЛЬНЫЙ</w:t>
      </w:r>
    </w:p>
    <w:p w:rsidR="004C7728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укрепление здоровья детей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витаминизация питания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санитарно-гигиенических требований, соблюдение правил, режима дня и питания, техники безопасности и охраны труда несовершеннолетних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спортивно- игровых мероприятий, соревнований в летний период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12D2" w:rsidRPr="00ED07B9" w:rsidRDefault="009312D2" w:rsidP="004C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Формы, средства и методы организации: </w:t>
      </w:r>
      <w:r w:rsidR="00BB1F02" w:rsidRPr="00BB1F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утренняя зарядка,</w:t>
      </w:r>
      <w:r w:rsidR="00BB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физкультурно-спортивные мероприятия: подвижные и спортивные игры, соре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внования, городская спартакиада летних лагерей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1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бассейна, занятия по самообороне в СЦ «Атмосфера»,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прогулки, ежедневный медицинский осмотр, организация питания, обогащенного витаминами, инструктажей по ТБ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312D2" w:rsidRPr="00ED07B9" w:rsidRDefault="00EF5754" w:rsidP="006E7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6E7CB2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КУЛЬТУРНО-ДОСУГОВЫЙ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организация содержательной досуговой деятельности детей, развитие творческих и коммуникативных способностей.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EF5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312D2" w:rsidRPr="00ED07B9" w:rsidRDefault="009312D2" w:rsidP="00DD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разнообразных форм детского досуга;</w:t>
      </w:r>
    </w:p>
    <w:p w:rsidR="009312D2" w:rsidRPr="00ED07B9" w:rsidRDefault="009312D2" w:rsidP="00DD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 инициативы и творческой активности воспитанников.</w:t>
      </w:r>
    </w:p>
    <w:p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игры, конкурсы, викторины, праздники, 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Автогородка, Живого уголка,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 часы, посещение музея, экскурсии, просмотр фильмов, репетиции, чтение занятия в кружках и занятия по интересам, акции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, занятия по программам дополнительного образования.</w:t>
      </w:r>
      <w:proofErr w:type="gramEnd"/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X. Механизм реализации программы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 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- Подготовительный: март</w:t>
      </w: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май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МО классных руководителей и МС с педагогами-участниками летней оздоровительной кампании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и форм организации каникулярного периода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о программе летней оздоровительной кампании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пожеланий родителей по организации оздоровления и занятости учащихся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интересов и потребностей учащихся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Предварительное комплектование лагеря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мобилизация ресурсов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оформление документации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производственных сов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ещаний и инструктажей по ТБ 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сотрудниками лагеря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</w:t>
      </w:r>
      <w:r w:rsidR="003B6A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 этап. Основной – июнь</w:t>
      </w:r>
    </w:p>
    <w:p w:rsidR="009312D2" w:rsidRPr="00EF5754" w:rsidRDefault="009312D2" w:rsidP="009312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Проведение лагерной смены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III этап. Аналитический: 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июль</w:t>
      </w:r>
    </w:p>
    <w:p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реализации программы 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на совещании педагогов</w:t>
      </w:r>
      <w:r w:rsidR="003B6A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Анализ работы лагеря на августовском совещании</w:t>
      </w:r>
      <w:r w:rsidR="003B6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F41B37" w:rsidRDefault="009312D2" w:rsidP="009312D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XI. Условия реализации программы</w:t>
      </w:r>
    </w:p>
    <w:p w:rsidR="009312D2" w:rsidRPr="00EF5754" w:rsidRDefault="009312D2" w:rsidP="009312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Нормативно-правовое обеспечение: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РФ от 29.12.2012 № 273 ФЗ «Об образовании в Российской Федерации»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 от 24.07.98 г. № 124-Ф3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СанПиН 2.4.4.259-10 «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2D2" w:rsidRPr="00011D41" w:rsidRDefault="009312D2" w:rsidP="00011D41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оформления и творчества детей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 принадлежности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аудиоматериалы и видеотехника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 и награды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431B" w:rsidRDefault="009312D2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 для проведения различных мероприяти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абинеты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33431B">
        <w:rPr>
          <w:rFonts w:ascii="Times New Roman" w:eastAsia="Times New Roman" w:hAnsi="Times New Roman" w:cs="Times New Roman"/>
          <w:sz w:val="24"/>
          <w:szCs w:val="24"/>
        </w:rPr>
        <w:t xml:space="preserve">портивный 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ктовый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библиотека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столовая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едицинский кабинет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11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Кадровое обеспечение: </w:t>
      </w:r>
    </w:p>
    <w:p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реализации программы участвуют опытные педагоги образовательного учреждения: педагог-психолог, зав. библиотекой, </w:t>
      </w:r>
      <w:r w:rsidR="00DD701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D701A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анизатор, студенты НовГУ в качестве вожатых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лагеря ведет организационную работу по обеспечению жизнедеятельности лагеря.</w:t>
      </w:r>
    </w:p>
    <w:p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Педагоги-воспитатели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организуют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модул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творческие дела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2CFF" w:rsidRPr="00AC2CFF" w:rsidRDefault="009312D2" w:rsidP="00AC2C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  <w:r w:rsidR="00AC2C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2D2" w:rsidRPr="00AC2CFF" w:rsidRDefault="00AC2CFF" w:rsidP="00AC2C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9312D2" w:rsidRPr="00AC2CFF">
        <w:rPr>
          <w:rFonts w:ascii="Times New Roman" w:eastAsia="Times New Roman" w:hAnsi="Times New Roman" w:cs="Times New Roman"/>
          <w:b/>
          <w:bCs/>
          <w:sz w:val="28"/>
          <w:szCs w:val="28"/>
        </w:rPr>
        <w:t>XII. Режим дня лагеря</w:t>
      </w:r>
    </w:p>
    <w:p w:rsidR="009312D2" w:rsidRPr="00EF5754" w:rsidRDefault="00DD701A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лагере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отдыха устанавливается следующий режим работы.</w:t>
      </w:r>
    </w:p>
    <w:tbl>
      <w:tblPr>
        <w:tblW w:w="8917" w:type="dxa"/>
        <w:tblInd w:w="-20" w:type="dxa"/>
        <w:tblLayout w:type="fixed"/>
        <w:tblLook w:val="0000"/>
      </w:tblPr>
      <w:tblGrid>
        <w:gridCol w:w="1546"/>
        <w:gridCol w:w="7371"/>
      </w:tblGrid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8.30 - 8.45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ДЕТЕЙ</w:t>
            </w:r>
          </w:p>
        </w:tc>
      </w:tr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8.45 - 8.55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НА УЛИЦЕ / В СПОРТИВНОМ ЗАЛЕ</w:t>
            </w:r>
          </w:p>
        </w:tc>
      </w:tr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8.55 - 9.00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</w:tr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– 9.30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9.30  - 13.00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ПЛАНУ ОТРЯДОВ</w:t>
            </w:r>
          </w:p>
        </w:tc>
      </w:tr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– 13.30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13.30 -14.15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КУЛЬТУРНО-МАССОВЫЕ И СПОРТИВНЫЕ        МЕРОПРИЯТИЯ </w:t>
            </w:r>
          </w:p>
        </w:tc>
      </w:tr>
      <w:tr w:rsidR="00DD701A" w:rsidRPr="00DD701A" w:rsidTr="00DD701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14.15 – 14.30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01A" w:rsidRPr="00DD701A" w:rsidRDefault="00DD701A" w:rsidP="00EF1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 УХОД  ДОМОЙ</w:t>
            </w:r>
          </w:p>
        </w:tc>
      </w:tr>
    </w:tbl>
    <w:p w:rsidR="009312D2" w:rsidRPr="00EF5754" w:rsidRDefault="009312D2" w:rsidP="00DD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Организационно-педагогическая деятельность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инструктажей с воспитателями по технике безопасности и охране здоровья детей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родительских собраний «Занятость учащихся летом»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Оздоровительная работа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утренняя гимнастика;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суток);</w:t>
      </w:r>
    </w:p>
    <w:p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пешеходных экскурсий;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здорового питания детей;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спортивно-массовых мероприятий;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соревнования по лёгкой атлетике</w:t>
      </w:r>
      <w:r w:rsidR="00AC2CFF">
        <w:rPr>
          <w:rFonts w:ascii="Times New Roman" w:eastAsia="Times New Roman" w:hAnsi="Times New Roman" w:cs="Times New Roman"/>
          <w:sz w:val="24"/>
          <w:szCs w:val="24"/>
        </w:rPr>
        <w:t>, шахматам, Веселым стартам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спортивные эстафеты;</w:t>
      </w:r>
    </w:p>
    <w:p w:rsidR="009312D2" w:rsidRPr="00EF5754" w:rsidRDefault="00A33F9C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спортивные игры.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сплочению коллектива воспитанников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коммуникативные игры </w:t>
      </w:r>
    </w:p>
    <w:p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выявление лидеров </w:t>
      </w:r>
    </w:p>
    <w:p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сплочение коллектива 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Инструктажи для детей: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«Правила пожарной безопасности», «Правила поведения детей при прогулках и походах», «Правила поведения на дорогах, при поездках в автотранспорте», «Безопасность детей при проведении спортивных мероприятий»;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Игра-беседа 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«Уроки безопасности при пожаре»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Профилактическая беседа о прав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онарушениях несовершеннолетних;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Профилакти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>ческая беседа о вреде курения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2D2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Инструкции по основам безопасности жизнедеятельности: «Один дома», «Правила поведения с незнакомыми людьми», «Правила поведения и безопасности человека на воде», «Меры д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оврачебной помощи».</w:t>
      </w:r>
    </w:p>
    <w:p w:rsidR="00792C7D" w:rsidRPr="00EF5754" w:rsidRDefault="00792C7D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Работа по развитию творческих способностей детей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Ярмарка идей и предложений;</w:t>
      </w:r>
    </w:p>
    <w:p w:rsidR="00811EF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на развитие творческого мышления: </w:t>
      </w:r>
    </w:p>
    <w:p w:rsidR="009312D2" w:rsidRPr="00EF5754" w:rsidRDefault="00FA7A85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Хоровые занятия, занятия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просмотр кинофильмов, посещение театральных спектаклей, планетария, викторины, квесты, библиотек, беседы, викторины, </w:t>
      </w:r>
      <w:r w:rsidR="00116D81">
        <w:rPr>
          <w:rFonts w:ascii="Times New Roman" w:eastAsia="Times New Roman" w:hAnsi="Times New Roman" w:cs="Times New Roman"/>
          <w:sz w:val="24"/>
          <w:szCs w:val="24"/>
        </w:rPr>
        <w:t>познавательно- развлекательные программы, экскурсии,</w:t>
      </w:r>
      <w:r w:rsidR="00A156D8">
        <w:rPr>
          <w:rFonts w:ascii="Times New Roman" w:eastAsia="Times New Roman" w:hAnsi="Times New Roman" w:cs="Times New Roman"/>
          <w:sz w:val="24"/>
          <w:szCs w:val="24"/>
        </w:rPr>
        <w:t xml:space="preserve"> уроки дружбы, игровые </w:t>
      </w:r>
      <w:proofErr w:type="spellStart"/>
      <w:r w:rsidR="00A156D8">
        <w:rPr>
          <w:rFonts w:ascii="Times New Roman" w:eastAsia="Times New Roman" w:hAnsi="Times New Roman" w:cs="Times New Roman"/>
          <w:sz w:val="24"/>
          <w:szCs w:val="24"/>
        </w:rPr>
        <w:t>батлы</w:t>
      </w:r>
      <w:proofErr w:type="spellEnd"/>
      <w:r w:rsidR="00A15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патриотическому развитию детей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Беседа «Символика Российской Федерации»</w:t>
      </w:r>
    </w:p>
    <w:p w:rsidR="009312D2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7A85">
        <w:rPr>
          <w:rFonts w:ascii="Times New Roman" w:eastAsia="Times New Roman" w:hAnsi="Times New Roman" w:cs="Times New Roman"/>
          <w:sz w:val="24"/>
          <w:szCs w:val="24"/>
        </w:rPr>
        <w:t>патриотическая акция «Окна России»</w:t>
      </w:r>
    </w:p>
    <w:p w:rsidR="00FA7A85" w:rsidRDefault="00FA7A85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Митинга у мемориала Вечный огонь славы, возложение цветов</w:t>
      </w:r>
    </w:p>
    <w:p w:rsidR="00FA7A85" w:rsidRDefault="00FA7A85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встреча с ветеранами</w:t>
      </w:r>
    </w:p>
    <w:p w:rsidR="00116D81" w:rsidRDefault="00116D81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 «Великий Новгород- Родина России»</w:t>
      </w:r>
    </w:p>
    <w:p w:rsidR="00116D81" w:rsidRDefault="00116D81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флэшмоб, посвящённый  празднованию Дня России</w:t>
      </w:r>
    </w:p>
    <w:p w:rsidR="00116D81" w:rsidRDefault="00116D81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мастер-класс, посвящённый изготовлению народной куклы «Птица счастья»</w:t>
      </w:r>
    </w:p>
    <w:p w:rsidR="00116D81" w:rsidRDefault="00116D81" w:rsidP="00116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Pr="0011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народными играми, хороводами, забавами </w:t>
      </w:r>
      <w:proofErr w:type="gramStart"/>
      <w:r w:rsidRPr="00116D81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116D81">
        <w:rPr>
          <w:rFonts w:ascii="Times New Roman" w:hAnsi="Times New Roman" w:cs="Times New Roman"/>
          <w:bCs/>
          <w:sz w:val="24"/>
          <w:szCs w:val="24"/>
        </w:rPr>
        <w:t xml:space="preserve"> Дню России</w:t>
      </w:r>
      <w:r w:rsidRPr="00116D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116D81" w:rsidRPr="00EF5754" w:rsidRDefault="00116D81" w:rsidP="00A156D8">
      <w:pPr>
        <w:rPr>
          <w:rFonts w:ascii="Times New Roman" w:eastAsia="Times New Roman" w:hAnsi="Times New Roman" w:cs="Times New Roman"/>
          <w:sz w:val="24"/>
          <w:szCs w:val="24"/>
        </w:rPr>
      </w:pPr>
      <w:r w:rsidRPr="00116D81">
        <w:rPr>
          <w:rFonts w:ascii="Times New Roman" w:hAnsi="Times New Roman" w:cs="Times New Roman"/>
          <w:bCs/>
          <w:sz w:val="24"/>
          <w:szCs w:val="24"/>
        </w:rPr>
        <w:t>- посещение Зала Воинской славы</w:t>
      </w:r>
      <w:r w:rsidRPr="00116D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56D8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116D8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привитию навыков самоуправления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Выявление лидеров, генераторов идей;</w:t>
      </w:r>
    </w:p>
    <w:p w:rsidR="009312D2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Распределение обязанностей в отряде;</w:t>
      </w:r>
    </w:p>
    <w:p w:rsidR="00A156D8" w:rsidRPr="00EF5754" w:rsidRDefault="00A156D8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оформление стендов;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Закрепление ответственн</w:t>
      </w:r>
      <w:r w:rsidR="006423B1">
        <w:rPr>
          <w:rFonts w:ascii="Times New Roman" w:eastAsia="Times New Roman" w:hAnsi="Times New Roman" w:cs="Times New Roman"/>
          <w:sz w:val="24"/>
          <w:szCs w:val="24"/>
        </w:rPr>
        <w:t>ых по различным видам поручений.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нравственному воспитанию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беседы на нравственную тематику</w:t>
      </w:r>
      <w:r w:rsidR="00811EF6">
        <w:rPr>
          <w:rFonts w:ascii="Times New Roman" w:eastAsia="Times New Roman" w:hAnsi="Times New Roman" w:cs="Times New Roman"/>
          <w:sz w:val="24"/>
          <w:szCs w:val="24"/>
        </w:rPr>
        <w:t>, мероприятия</w:t>
      </w:r>
      <w:r w:rsidR="00A156D8">
        <w:rPr>
          <w:rFonts w:ascii="Times New Roman" w:eastAsia="Times New Roman" w:hAnsi="Times New Roman" w:cs="Times New Roman"/>
          <w:sz w:val="24"/>
          <w:szCs w:val="24"/>
        </w:rPr>
        <w:t>, просмотр и обсуждение фильмов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9312D2" w:rsidRPr="00792C7D" w:rsidRDefault="009312D2" w:rsidP="00792C7D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C7D">
        <w:rPr>
          <w:rFonts w:ascii="Times New Roman" w:eastAsia="Times New Roman" w:hAnsi="Times New Roman" w:cs="Times New Roman"/>
          <w:i/>
          <w:iCs/>
          <w:sz w:val="24"/>
          <w:szCs w:val="24"/>
        </w:rPr>
        <w:t>Подготовительный этап включает:</w:t>
      </w:r>
    </w:p>
    <w:p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кадров;</w:t>
      </w:r>
    </w:p>
    <w:p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отрядов;</w:t>
      </w:r>
    </w:p>
    <w:p w:rsidR="009312D2" w:rsidRPr="00EF5754" w:rsidRDefault="006423B1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документации.</w:t>
      </w:r>
    </w:p>
    <w:p w:rsidR="009312D2" w:rsidRPr="00792C7D" w:rsidRDefault="009312D2" w:rsidP="00792C7D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C7D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Организационный этап включает:</w:t>
      </w:r>
    </w:p>
    <w:p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знакомство;</w:t>
      </w:r>
    </w:p>
    <w:p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постановку целей развития коллектива и личности;</w:t>
      </w:r>
    </w:p>
    <w:p w:rsidR="009312D2" w:rsidRPr="00EF5754" w:rsidRDefault="00677A9F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отряда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законов и условий совместной работы;</w:t>
      </w:r>
    </w:p>
    <w:p w:rsidR="009312D2" w:rsidRPr="00EF5754" w:rsidRDefault="006423B1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дальнейшей деятельности по программе.</w:t>
      </w:r>
    </w:p>
    <w:p w:rsidR="009312D2" w:rsidRPr="00792C7D" w:rsidRDefault="009312D2" w:rsidP="00792C7D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C7D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Основной этап включает реализацию основных положений программы.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дети, педагоги, общественные организации – организаторы программы:</w:t>
      </w:r>
    </w:p>
    <w:p w:rsidR="009312D2" w:rsidRPr="00EF5754" w:rsidRDefault="00EF12AA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познают, отдыхают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открытия в себе, в окружающем мире;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 в проведении мероприятий;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учатся справляться с отрицательными эмоциями, преодолевать трудные жизненные ситуации</w:t>
      </w:r>
      <w:r w:rsidR="006423B1">
        <w:rPr>
          <w:rFonts w:ascii="Times New Roman" w:eastAsia="Times New Roman" w:hAnsi="Times New Roman" w:cs="Times New Roman"/>
          <w:color w:val="000000"/>
          <w:sz w:val="24"/>
          <w:szCs w:val="24"/>
        </w:rPr>
        <w:t>, вредные привычки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способность доверять себе и другим</w:t>
      </w:r>
      <w:r w:rsidR="006423B1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дружить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укрепляют свое здоровье.</w:t>
      </w:r>
    </w:p>
    <w:p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реализации программы воспитанн</w:t>
      </w:r>
      <w:r w:rsidR="006423B1">
        <w:rPr>
          <w:rFonts w:ascii="Times New Roman" w:eastAsia="Times New Roman" w:hAnsi="Times New Roman" w:cs="Times New Roman"/>
          <w:color w:val="000000"/>
          <w:sz w:val="24"/>
          <w:szCs w:val="24"/>
        </w:rPr>
        <w:t>ики оформляют наглядные стенды с рефлексией своей деятельности. Сведения о проведенных мероприятиях располагаются в новостях группы лагеря и  группы школы в социальной сети ВКонтакте.</w:t>
      </w:r>
    </w:p>
    <w:p w:rsidR="009312D2" w:rsidRPr="00792C7D" w:rsidRDefault="009312D2" w:rsidP="00792C7D">
      <w:pPr>
        <w:pStyle w:val="a6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C7D">
        <w:rPr>
          <w:rFonts w:ascii="Times New Roman" w:eastAsia="Times New Roman" w:hAnsi="Times New Roman" w:cs="Times New Roman"/>
          <w:i/>
          <w:iCs/>
          <w:sz w:val="24"/>
          <w:szCs w:val="24"/>
        </w:rPr>
        <w:t>Заключительный этап.</w:t>
      </w:r>
    </w:p>
    <w:p w:rsidR="00EF12AA" w:rsidRPr="0075034F" w:rsidRDefault="009312D2" w:rsidP="0075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Психолого-социально-педагогический анализ результатов.</w:t>
      </w:r>
    </w:p>
    <w:p w:rsidR="0075034F" w:rsidRDefault="0075034F" w:rsidP="007503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XIII. Календарный план </w:t>
      </w:r>
    </w:p>
    <w:p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2AA" w:rsidRDefault="00792C7D" w:rsidP="00792C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2AA" w:rsidRDefault="00EF12AA" w:rsidP="00EF12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2AA" w:rsidRDefault="00EF12AA" w:rsidP="0075034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XIV. Диагностика и мониторинг эффективности программы</w:t>
      </w:r>
    </w:p>
    <w:p w:rsidR="009312D2" w:rsidRPr="0084149E" w:rsidRDefault="0024731F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Опрос и анкетирование дет</w:t>
      </w:r>
      <w:r w:rsidR="009312D2" w:rsidRPr="0084149E">
        <w:rPr>
          <w:rFonts w:ascii="Times New Roman" w:eastAsia="Times New Roman" w:hAnsi="Times New Roman" w:cs="Times New Roman"/>
          <w:sz w:val="24"/>
          <w:szCs w:val="24"/>
        </w:rPr>
        <w:t xml:space="preserve">ей с целью </w:t>
      </w:r>
      <w:r w:rsidR="004C712E" w:rsidRPr="0084149E">
        <w:rPr>
          <w:rFonts w:ascii="Times New Roman" w:eastAsia="Times New Roman" w:hAnsi="Times New Roman" w:cs="Times New Roman"/>
          <w:sz w:val="24"/>
          <w:szCs w:val="24"/>
        </w:rPr>
        <w:t>выбора мероприятий перед сменой.</w:t>
      </w:r>
    </w:p>
    <w:p w:rsidR="009312D2" w:rsidRPr="0084149E" w:rsidRDefault="009312D2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рефлексия</w:t>
      </w:r>
      <w:r w:rsidR="004C712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смены.</w:t>
      </w:r>
    </w:p>
    <w:p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XV. Ожидаемые результаты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Внедрение эффе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 xml:space="preserve">ктивных форм организации </w:t>
      </w:r>
      <w:r w:rsidRPr="0084149E">
        <w:rPr>
          <w:rFonts w:ascii="Times New Roman" w:eastAsia="Times New Roman" w:hAnsi="Times New Roman" w:cs="Times New Roman"/>
          <w:sz w:val="24"/>
          <w:szCs w:val="24"/>
        </w:rPr>
        <w:t xml:space="preserve"> отдыха, оздоро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вления и занятости детей;</w:t>
      </w:r>
      <w:r w:rsidRPr="00841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психологической и социальной комфортности в едином воспитательном пространстве лагеря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 xml:space="preserve"> и школы;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коммуникативных навыков</w:t>
      </w:r>
      <w:r w:rsidRPr="0084149E">
        <w:rPr>
          <w:rFonts w:ascii="Times New Roman" w:eastAsia="Times New Roman" w:hAnsi="Times New Roman" w:cs="Times New Roman"/>
          <w:sz w:val="24"/>
          <w:szCs w:val="24"/>
        </w:rPr>
        <w:t>, приобретение жизненн</w:t>
      </w:r>
      <w:r w:rsidR="004C712E" w:rsidRPr="0084149E">
        <w:rPr>
          <w:rFonts w:ascii="Times New Roman" w:eastAsia="Times New Roman" w:hAnsi="Times New Roman" w:cs="Times New Roman"/>
          <w:sz w:val="24"/>
          <w:szCs w:val="24"/>
        </w:rPr>
        <w:t>ого опыта детьми, в том числе стоящими на учёте в ГКДН и ЗП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Сформированный актив у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ченического самоуправления;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способностей и задатков каждого ребёнка</w:t>
      </w:r>
      <w:r w:rsidR="0084149E" w:rsidRPr="008414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детей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социального опыта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организационных способностей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ведении ЗОЖ</w:t>
      </w:r>
      <w:r w:rsidR="0084149E"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712E" w:rsidRPr="0084149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и подростков к систематическим занятиям физической культурой и спортом.</w:t>
      </w:r>
    </w:p>
    <w:p w:rsidR="00B4247C" w:rsidRPr="00B4247C" w:rsidRDefault="00B4247C" w:rsidP="00B42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D2" w:rsidRPr="00B4247C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XVI. Список используемой литературы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М. Н. Сысоева. Организация летнего отдыха детей. Москва 2003год;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>. Классное руководство: Игровые методики. Москва 2004год.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Е.И. Гончарова, Е.В. Савченко. Школьный летний лагерь. Москва «ВАКО» 2004 год.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С.В. Титов. Добро пожаловать, игра! Творческий Центр «Сфера» Москва 2004 год.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Журналы «Педсовет», «Последний звонок», «Педагогическое творчество».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«Орленок»: книга вожатого. – М: Собеседник, 2005.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Будем работать вместе. Программы деятельности детских и подростковых организаций. М., 1996.</w:t>
      </w:r>
      <w:r w:rsidRPr="0094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Адреева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В. И.,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Щетинская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Григоренко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Ю.Н.,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Кострецова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9312D2" w:rsidRPr="009476E8" w:rsidRDefault="009312D2" w:rsidP="0084149E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Гузенко А.П. Как сделать отдых детей незабываемым праздником. Волгоград: Учитель, 200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312D2" w:rsidRPr="009476E8" w:rsidRDefault="009312D2" w:rsidP="0084149E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Сивачева Л.Н. «Физкультура – это радость! Спортивные игры с нестандартным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оборудованием» Санкт-Петербург</w:t>
      </w:r>
      <w:r w:rsidR="009476E8">
        <w:rPr>
          <w:rFonts w:ascii="Times New Roman" w:eastAsia="Times New Roman" w:hAnsi="Times New Roman" w:cs="Times New Roman"/>
          <w:sz w:val="24"/>
          <w:szCs w:val="24"/>
        </w:rPr>
        <w:t xml:space="preserve"> «детство-пресс» 2002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6E8" w:rsidRPr="009476E8" w:rsidRDefault="009312D2" w:rsidP="0084149E">
      <w:pPr>
        <w:pStyle w:val="a6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Книга для учителя «Физическая культура» сценарии праздников и игровых занятий.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312D2" w:rsidRPr="009476E8" w:rsidRDefault="009312D2" w:rsidP="0084149E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Москва «Первое сентября»,2002</w:t>
      </w:r>
    </w:p>
    <w:p w:rsidR="009312D2" w:rsidRPr="009476E8" w:rsidRDefault="009476E8" w:rsidP="00947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Т.М.Кумицкая</w:t>
      </w:r>
      <w:proofErr w:type="spell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О.Е.Жиренко</w:t>
      </w:r>
      <w:proofErr w:type="spellEnd"/>
      <w:proofErr w:type="gram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Отечество: Гражданское и патриотическое воспитание.</w:t>
      </w:r>
    </w:p>
    <w:p w:rsidR="009312D2" w:rsidRPr="009476E8" w:rsidRDefault="009476E8" w:rsidP="00947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. В.К. </w:t>
      </w:r>
      <w:proofErr w:type="gram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Романовский</w:t>
      </w:r>
      <w:proofErr w:type="gram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 «Символы Российской государственности»</w:t>
      </w:r>
    </w:p>
    <w:p w:rsidR="00B72C75" w:rsidRDefault="009476E8" w:rsidP="001F28BA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. О.В. Лебедева «Классные часы и беседы по воспитанию гражданственности»</w:t>
      </w:r>
    </w:p>
    <w:sectPr w:rsidR="00B72C75" w:rsidSect="0024731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7C" w:rsidRDefault="006C5B7C" w:rsidP="001025FC">
      <w:pPr>
        <w:spacing w:after="0" w:line="240" w:lineRule="auto"/>
      </w:pPr>
      <w:r>
        <w:separator/>
      </w:r>
    </w:p>
  </w:endnote>
  <w:endnote w:type="continuationSeparator" w:id="0">
    <w:p w:rsidR="006C5B7C" w:rsidRDefault="006C5B7C" w:rsidP="001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7C" w:rsidRDefault="006C5B7C" w:rsidP="001025FC">
      <w:pPr>
        <w:spacing w:after="0" w:line="240" w:lineRule="auto"/>
      </w:pPr>
      <w:r>
        <w:separator/>
      </w:r>
    </w:p>
  </w:footnote>
  <w:footnote w:type="continuationSeparator" w:id="0">
    <w:p w:rsidR="006C5B7C" w:rsidRDefault="006C5B7C" w:rsidP="0010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B5C"/>
    <w:multiLevelType w:val="multilevel"/>
    <w:tmpl w:val="36B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F02BB"/>
    <w:multiLevelType w:val="multilevel"/>
    <w:tmpl w:val="BA8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80D9B"/>
    <w:multiLevelType w:val="multilevel"/>
    <w:tmpl w:val="5D76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D4F56"/>
    <w:multiLevelType w:val="multilevel"/>
    <w:tmpl w:val="DC8A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E7BD6"/>
    <w:multiLevelType w:val="multilevel"/>
    <w:tmpl w:val="3F3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0059A"/>
    <w:multiLevelType w:val="multilevel"/>
    <w:tmpl w:val="4762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D62E8"/>
    <w:multiLevelType w:val="multilevel"/>
    <w:tmpl w:val="3F3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D3350"/>
    <w:multiLevelType w:val="multilevel"/>
    <w:tmpl w:val="7A7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E6CDD"/>
    <w:multiLevelType w:val="multilevel"/>
    <w:tmpl w:val="4F1E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0459A"/>
    <w:multiLevelType w:val="multilevel"/>
    <w:tmpl w:val="EE8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4376B"/>
    <w:multiLevelType w:val="multilevel"/>
    <w:tmpl w:val="69C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E3CE5"/>
    <w:multiLevelType w:val="multilevel"/>
    <w:tmpl w:val="A76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D03BD"/>
    <w:multiLevelType w:val="hybridMultilevel"/>
    <w:tmpl w:val="9B22F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ED54BA"/>
    <w:multiLevelType w:val="multilevel"/>
    <w:tmpl w:val="44D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65E58"/>
    <w:multiLevelType w:val="multilevel"/>
    <w:tmpl w:val="50A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B2D7D"/>
    <w:multiLevelType w:val="multilevel"/>
    <w:tmpl w:val="7C5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C6A7E"/>
    <w:multiLevelType w:val="multilevel"/>
    <w:tmpl w:val="7E9A558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4496E73"/>
    <w:multiLevelType w:val="multilevel"/>
    <w:tmpl w:val="175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D350F"/>
    <w:multiLevelType w:val="multilevel"/>
    <w:tmpl w:val="702241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71E06AE"/>
    <w:multiLevelType w:val="multilevel"/>
    <w:tmpl w:val="BE9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40A33"/>
    <w:multiLevelType w:val="multilevel"/>
    <w:tmpl w:val="D2DE09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3524A1A"/>
    <w:multiLevelType w:val="multilevel"/>
    <w:tmpl w:val="143C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87D34"/>
    <w:multiLevelType w:val="multilevel"/>
    <w:tmpl w:val="365605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1193C8B"/>
    <w:multiLevelType w:val="multilevel"/>
    <w:tmpl w:val="A4B8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E643A5"/>
    <w:multiLevelType w:val="multilevel"/>
    <w:tmpl w:val="B14E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364071"/>
    <w:multiLevelType w:val="multilevel"/>
    <w:tmpl w:val="DE5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C26507"/>
    <w:multiLevelType w:val="multilevel"/>
    <w:tmpl w:val="1926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9495F"/>
    <w:multiLevelType w:val="multilevel"/>
    <w:tmpl w:val="1C5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223715"/>
    <w:multiLevelType w:val="multilevel"/>
    <w:tmpl w:val="997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upperRoman"/>
      <w:lvlText w:val="%2."/>
      <w:lvlJc w:val="left"/>
      <w:pPr>
        <w:ind w:left="1800" w:hanging="72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35089"/>
    <w:multiLevelType w:val="multilevel"/>
    <w:tmpl w:val="B2D661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C831E39"/>
    <w:multiLevelType w:val="multilevel"/>
    <w:tmpl w:val="674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90485"/>
    <w:multiLevelType w:val="multilevel"/>
    <w:tmpl w:val="1410202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73A01993"/>
    <w:multiLevelType w:val="multilevel"/>
    <w:tmpl w:val="8D6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163DD"/>
    <w:multiLevelType w:val="multilevel"/>
    <w:tmpl w:val="DE5630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>
    <w:nsid w:val="7FDB5BEE"/>
    <w:multiLevelType w:val="multilevel"/>
    <w:tmpl w:val="28884F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29"/>
  </w:num>
  <w:num w:numId="5">
    <w:abstractNumId w:val="34"/>
  </w:num>
  <w:num w:numId="6">
    <w:abstractNumId w:val="20"/>
  </w:num>
  <w:num w:numId="7">
    <w:abstractNumId w:val="31"/>
  </w:num>
  <w:num w:numId="8">
    <w:abstractNumId w:val="16"/>
  </w:num>
  <w:num w:numId="9">
    <w:abstractNumId w:val="26"/>
  </w:num>
  <w:num w:numId="10">
    <w:abstractNumId w:val="0"/>
  </w:num>
  <w:num w:numId="11">
    <w:abstractNumId w:val="4"/>
  </w:num>
  <w:num w:numId="12">
    <w:abstractNumId w:val="11"/>
  </w:num>
  <w:num w:numId="13">
    <w:abstractNumId w:val="10"/>
  </w:num>
  <w:num w:numId="14">
    <w:abstractNumId w:val="27"/>
  </w:num>
  <w:num w:numId="15">
    <w:abstractNumId w:val="15"/>
  </w:num>
  <w:num w:numId="16">
    <w:abstractNumId w:val="19"/>
  </w:num>
  <w:num w:numId="17">
    <w:abstractNumId w:val="14"/>
  </w:num>
  <w:num w:numId="18">
    <w:abstractNumId w:val="3"/>
  </w:num>
  <w:num w:numId="19">
    <w:abstractNumId w:val="5"/>
  </w:num>
  <w:num w:numId="20">
    <w:abstractNumId w:val="21"/>
  </w:num>
  <w:num w:numId="21">
    <w:abstractNumId w:val="25"/>
  </w:num>
  <w:num w:numId="22">
    <w:abstractNumId w:val="17"/>
  </w:num>
  <w:num w:numId="23">
    <w:abstractNumId w:val="13"/>
  </w:num>
  <w:num w:numId="24">
    <w:abstractNumId w:val="2"/>
  </w:num>
  <w:num w:numId="25">
    <w:abstractNumId w:val="32"/>
  </w:num>
  <w:num w:numId="26">
    <w:abstractNumId w:val="28"/>
  </w:num>
  <w:num w:numId="27">
    <w:abstractNumId w:val="24"/>
  </w:num>
  <w:num w:numId="28">
    <w:abstractNumId w:val="9"/>
  </w:num>
  <w:num w:numId="29">
    <w:abstractNumId w:val="7"/>
  </w:num>
  <w:num w:numId="30">
    <w:abstractNumId w:val="1"/>
  </w:num>
  <w:num w:numId="31">
    <w:abstractNumId w:val="30"/>
  </w:num>
  <w:num w:numId="32">
    <w:abstractNumId w:val="8"/>
  </w:num>
  <w:num w:numId="33">
    <w:abstractNumId w:val="6"/>
  </w:num>
  <w:num w:numId="34">
    <w:abstractNumId w:val="12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2D2"/>
    <w:rsid w:val="00011D41"/>
    <w:rsid w:val="00056C37"/>
    <w:rsid w:val="0006578F"/>
    <w:rsid w:val="00096E22"/>
    <w:rsid w:val="000A1437"/>
    <w:rsid w:val="000B63FE"/>
    <w:rsid w:val="001025FC"/>
    <w:rsid w:val="00116D81"/>
    <w:rsid w:val="00125539"/>
    <w:rsid w:val="001F28BA"/>
    <w:rsid w:val="00241ED3"/>
    <w:rsid w:val="0024731F"/>
    <w:rsid w:val="0033431B"/>
    <w:rsid w:val="003B6A78"/>
    <w:rsid w:val="003C6E36"/>
    <w:rsid w:val="004C712E"/>
    <w:rsid w:val="004C7728"/>
    <w:rsid w:val="004C7F21"/>
    <w:rsid w:val="00502256"/>
    <w:rsid w:val="00573B47"/>
    <w:rsid w:val="005D105C"/>
    <w:rsid w:val="005D71CD"/>
    <w:rsid w:val="00625B6B"/>
    <w:rsid w:val="006423B1"/>
    <w:rsid w:val="006733A9"/>
    <w:rsid w:val="00677A9F"/>
    <w:rsid w:val="006C5B7C"/>
    <w:rsid w:val="006E7CB2"/>
    <w:rsid w:val="006F0A8D"/>
    <w:rsid w:val="006F5307"/>
    <w:rsid w:val="0075034F"/>
    <w:rsid w:val="00792C7D"/>
    <w:rsid w:val="00811EF6"/>
    <w:rsid w:val="0084149E"/>
    <w:rsid w:val="00896630"/>
    <w:rsid w:val="008C6D89"/>
    <w:rsid w:val="00921B32"/>
    <w:rsid w:val="00922290"/>
    <w:rsid w:val="009312D2"/>
    <w:rsid w:val="009476E8"/>
    <w:rsid w:val="00951491"/>
    <w:rsid w:val="00975842"/>
    <w:rsid w:val="00A156D8"/>
    <w:rsid w:val="00A33F9C"/>
    <w:rsid w:val="00A96B17"/>
    <w:rsid w:val="00AC2CFF"/>
    <w:rsid w:val="00B4247C"/>
    <w:rsid w:val="00B52D8A"/>
    <w:rsid w:val="00B72C75"/>
    <w:rsid w:val="00BB1F02"/>
    <w:rsid w:val="00C45C07"/>
    <w:rsid w:val="00CC2881"/>
    <w:rsid w:val="00CC45F0"/>
    <w:rsid w:val="00D71996"/>
    <w:rsid w:val="00DC0BA9"/>
    <w:rsid w:val="00DD701A"/>
    <w:rsid w:val="00E023FC"/>
    <w:rsid w:val="00E3133F"/>
    <w:rsid w:val="00ED07B9"/>
    <w:rsid w:val="00EF12AA"/>
    <w:rsid w:val="00EF5754"/>
    <w:rsid w:val="00F41B37"/>
    <w:rsid w:val="00F46786"/>
    <w:rsid w:val="00F66256"/>
    <w:rsid w:val="00F94830"/>
    <w:rsid w:val="00FA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90"/>
  </w:style>
  <w:style w:type="paragraph" w:styleId="3">
    <w:name w:val="heading 3"/>
    <w:basedOn w:val="a"/>
    <w:link w:val="30"/>
    <w:uiPriority w:val="9"/>
    <w:qFormat/>
    <w:rsid w:val="0093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414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D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5FC"/>
  </w:style>
  <w:style w:type="paragraph" w:styleId="a9">
    <w:name w:val="footer"/>
    <w:basedOn w:val="a"/>
    <w:link w:val="aa"/>
    <w:uiPriority w:val="99"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5FC"/>
  </w:style>
  <w:style w:type="paragraph" w:customStyle="1" w:styleId="ab">
    <w:name w:val="Базовый"/>
    <w:rsid w:val="005D105C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table" w:styleId="ac">
    <w:name w:val="Table Grid"/>
    <w:basedOn w:val="a1"/>
    <w:uiPriority w:val="39"/>
    <w:rsid w:val="00EF12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C45C07"/>
    <w:pPr>
      <w:suppressAutoHyphens/>
      <w:spacing w:before="280" w:after="0" w:line="100" w:lineRule="atLeast"/>
      <w:jc w:val="right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414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Основной текст Знак"/>
    <w:basedOn w:val="a0"/>
    <w:rsid w:val="0084149E"/>
    <w:rPr>
      <w:rFonts w:ascii="Calibri" w:eastAsia="Times New Roman" w:hAnsi="Calibri" w:cs="Times New Roman"/>
      <w:lang w:eastAsia="zh-CN"/>
    </w:rPr>
  </w:style>
  <w:style w:type="paragraph" w:styleId="ae">
    <w:name w:val="Body Text"/>
    <w:basedOn w:val="a"/>
    <w:link w:val="10"/>
    <w:rsid w:val="0084149E"/>
    <w:pPr>
      <w:suppressAutoHyphens/>
      <w:spacing w:after="120"/>
    </w:pPr>
    <w:rPr>
      <w:rFonts w:ascii="Calibri" w:eastAsia="Times New Roman" w:hAnsi="Calibri" w:cs="Times New Roman"/>
      <w:color w:val="00000A"/>
      <w:lang w:eastAsia="zh-CN"/>
    </w:rPr>
  </w:style>
  <w:style w:type="character" w:customStyle="1" w:styleId="10">
    <w:name w:val="Основной текст Знак1"/>
    <w:basedOn w:val="a0"/>
    <w:link w:val="ae"/>
    <w:rsid w:val="0084149E"/>
    <w:rPr>
      <w:rFonts w:ascii="Calibri" w:eastAsia="Times New Roman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2024-05-29T11:11:00Z</dcterms:created>
  <dcterms:modified xsi:type="dcterms:W3CDTF">2024-05-29T11:11:00Z</dcterms:modified>
</cp:coreProperties>
</file>